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CD" w:rsidRDefault="000C18CD" w:rsidP="000C18CD">
      <w:pPr>
        <w:framePr w:w="3597" w:h="895" w:hRule="exact" w:hSpace="142" w:wrap="around" w:vAnchor="text" w:hAnchor="page" w:x="1731" w:y="115"/>
        <w:jc w:val="center"/>
        <w:rPr>
          <w:b/>
          <w:sz w:val="22"/>
          <w:szCs w:val="22"/>
        </w:rPr>
      </w:pPr>
      <w:r>
        <w:rPr>
          <w:b/>
          <w:sz w:val="22"/>
          <w:szCs w:val="22"/>
        </w:rPr>
        <w:t>МИНИСТЕРСТВО ТРАНСПОРТА</w:t>
      </w:r>
    </w:p>
    <w:p w:rsidR="000C18CD" w:rsidRDefault="000C18CD" w:rsidP="000C18CD">
      <w:pPr>
        <w:framePr w:w="3597" w:h="895" w:hRule="exact" w:hSpace="142" w:wrap="around" w:vAnchor="text" w:hAnchor="page" w:x="1731" w:y="115"/>
        <w:jc w:val="center"/>
        <w:rPr>
          <w:b/>
          <w:sz w:val="22"/>
          <w:szCs w:val="22"/>
        </w:rPr>
      </w:pPr>
      <w:r>
        <w:rPr>
          <w:b/>
          <w:sz w:val="22"/>
          <w:szCs w:val="22"/>
        </w:rPr>
        <w:t>И ДОРОЖНОГО ХОЗЯЙСТВА</w:t>
      </w:r>
    </w:p>
    <w:p w:rsidR="000C18CD" w:rsidRDefault="000C18CD" w:rsidP="000C18CD">
      <w:pPr>
        <w:framePr w:w="3597" w:h="895" w:hRule="exact" w:hSpace="142" w:wrap="around" w:vAnchor="text" w:hAnchor="page" w:x="1731" w:y="115"/>
        <w:jc w:val="center"/>
        <w:rPr>
          <w:sz w:val="22"/>
          <w:szCs w:val="22"/>
        </w:rPr>
      </w:pPr>
      <w:r>
        <w:rPr>
          <w:b/>
          <w:sz w:val="22"/>
          <w:szCs w:val="22"/>
        </w:rPr>
        <w:t>УДМУРТСКОЙ РЕСПУБЛИКИ</w:t>
      </w:r>
    </w:p>
    <w:p w:rsidR="000C18CD" w:rsidRDefault="000C18CD" w:rsidP="000C18CD">
      <w:pPr>
        <w:framePr w:w="3621" w:h="826" w:hRule="exact" w:hSpace="142" w:wrap="around" w:vAnchor="text" w:hAnchor="page" w:x="7203" w:y="112"/>
        <w:jc w:val="center"/>
        <w:rPr>
          <w:b/>
          <w:sz w:val="22"/>
          <w:szCs w:val="22"/>
        </w:rPr>
      </w:pPr>
      <w:r>
        <w:rPr>
          <w:b/>
          <w:sz w:val="22"/>
          <w:szCs w:val="22"/>
        </w:rPr>
        <w:t xml:space="preserve">УДМУРТ ЭЛЬКУНЫСЬ </w:t>
      </w:r>
      <w:proofErr w:type="gramStart"/>
      <w:r>
        <w:rPr>
          <w:b/>
          <w:sz w:val="22"/>
          <w:szCs w:val="22"/>
        </w:rPr>
        <w:t>ТРАНСПОРТЪЯ</w:t>
      </w:r>
      <w:proofErr w:type="gramEnd"/>
      <w:r>
        <w:rPr>
          <w:b/>
          <w:sz w:val="22"/>
          <w:szCs w:val="22"/>
        </w:rPr>
        <w:t xml:space="preserve"> НО СЮРЕС ВОЗЁСЪЯ МИНИСТЕРСТВО</w:t>
      </w:r>
    </w:p>
    <w:p w:rsidR="000C18CD" w:rsidRDefault="00CB5C67" w:rsidP="000C18CD">
      <w:pPr>
        <w:jc w:val="both"/>
        <w:rPr>
          <w:color w:val="000000" w:themeColor="text1"/>
          <w:sz w:val="22"/>
          <w:szCs w:val="22"/>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234pt;margin-top:-20.8pt;width:51.75pt;height:25.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3212]">
            <v:textbox>
              <w:txbxContent>
                <w:p w:rsidR="00CB5C67" w:rsidRDefault="00CB5C67">
                  <w:r>
                    <w:t>проект</w:t>
                  </w:r>
                </w:p>
              </w:txbxContent>
            </v:textbox>
          </v:shape>
        </w:pict>
      </w:r>
      <w:r w:rsidR="000C18CD">
        <w:rPr>
          <w:noProof/>
        </w:rPr>
        <w:drawing>
          <wp:anchor distT="0" distB="0" distL="114300" distR="114300" simplePos="0" relativeHeight="251658240" behindDoc="0" locked="0" layoutInCell="1" allowOverlap="1" wp14:anchorId="46DDAED0" wp14:editId="418842BF">
            <wp:simplePos x="0" y="0"/>
            <wp:positionH relativeFrom="column">
              <wp:posOffset>104775</wp:posOffset>
            </wp:positionH>
            <wp:positionV relativeFrom="paragraph">
              <wp:posOffset>163830</wp:posOffset>
            </wp:positionV>
            <wp:extent cx="734695" cy="754380"/>
            <wp:effectExtent l="19050" t="0" r="8255" b="0"/>
            <wp:wrapNone/>
            <wp:docPr id="2" name="Рисунок 2" descr="Описание: Герб Удмуртской Республик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 Удмуртской Республики 1"/>
                    <pic:cNvPicPr>
                      <a:picLocks noChangeAspect="1" noChangeArrowheads="1"/>
                    </pic:cNvPicPr>
                  </pic:nvPicPr>
                  <pic:blipFill>
                    <a:blip r:embed="rId9"/>
                    <a:srcRect/>
                    <a:stretch>
                      <a:fillRect/>
                    </a:stretch>
                  </pic:blipFill>
                  <pic:spPr bwMode="auto">
                    <a:xfrm>
                      <a:off x="0" y="0"/>
                      <a:ext cx="734695" cy="754380"/>
                    </a:xfrm>
                    <a:prstGeom prst="rect">
                      <a:avLst/>
                    </a:prstGeom>
                    <a:noFill/>
                  </pic:spPr>
                </pic:pic>
              </a:graphicData>
            </a:graphic>
          </wp:anchor>
        </w:drawing>
      </w:r>
    </w:p>
    <w:p w:rsidR="000C18CD" w:rsidRDefault="000C18CD" w:rsidP="000C18CD">
      <w:pPr>
        <w:jc w:val="both"/>
        <w:rPr>
          <w:b/>
          <w:color w:val="000000" w:themeColor="text1"/>
          <w:sz w:val="22"/>
          <w:szCs w:val="22"/>
        </w:rPr>
      </w:pPr>
    </w:p>
    <w:p w:rsidR="000C18CD" w:rsidRDefault="000C18CD" w:rsidP="000C18CD">
      <w:pPr>
        <w:rPr>
          <w:b/>
          <w:color w:val="000000" w:themeColor="text1"/>
          <w:sz w:val="22"/>
          <w:szCs w:val="22"/>
        </w:rPr>
      </w:pPr>
    </w:p>
    <w:p w:rsidR="000C18CD" w:rsidRDefault="000C18CD" w:rsidP="000C18CD">
      <w:pPr>
        <w:rPr>
          <w:b/>
          <w:color w:val="000000" w:themeColor="text1"/>
        </w:rPr>
      </w:pPr>
    </w:p>
    <w:p w:rsidR="000C18CD" w:rsidRDefault="000C18CD" w:rsidP="000C18CD">
      <w:pPr>
        <w:rPr>
          <w:b/>
          <w:color w:val="000000" w:themeColor="text1"/>
        </w:rPr>
      </w:pPr>
    </w:p>
    <w:p w:rsidR="000C18CD" w:rsidRDefault="000C18CD" w:rsidP="000C18CD">
      <w:pPr>
        <w:ind w:firstLine="180"/>
        <w:rPr>
          <w:b/>
          <w:color w:val="000000" w:themeColor="text1"/>
        </w:rPr>
      </w:pPr>
    </w:p>
    <w:p w:rsidR="000C18CD" w:rsidRDefault="000C18CD" w:rsidP="000C18CD">
      <w:pPr>
        <w:spacing w:after="480"/>
        <w:jc w:val="center"/>
        <w:rPr>
          <w:b/>
          <w:color w:val="000000" w:themeColor="text1"/>
          <w:sz w:val="34"/>
          <w:szCs w:val="34"/>
        </w:rPr>
      </w:pPr>
      <w:proofErr w:type="gramStart"/>
      <w:r>
        <w:rPr>
          <w:b/>
          <w:color w:val="000000" w:themeColor="text1"/>
          <w:sz w:val="34"/>
          <w:szCs w:val="34"/>
        </w:rPr>
        <w:t>П</w:t>
      </w:r>
      <w:proofErr w:type="gramEnd"/>
      <w:r>
        <w:rPr>
          <w:b/>
          <w:color w:val="000000" w:themeColor="text1"/>
          <w:sz w:val="34"/>
          <w:szCs w:val="34"/>
        </w:rPr>
        <w:t xml:space="preserve"> Р И К А З</w:t>
      </w:r>
    </w:p>
    <w:p w:rsidR="000C18CD" w:rsidRDefault="000C18CD" w:rsidP="000C18CD">
      <w:pPr>
        <w:rPr>
          <w:b/>
          <w:color w:val="000000" w:themeColor="text1"/>
          <w:sz w:val="28"/>
          <w:szCs w:val="28"/>
        </w:rPr>
      </w:pPr>
      <w:r>
        <w:rPr>
          <w:b/>
          <w:color w:val="000000" w:themeColor="text1"/>
          <w:sz w:val="28"/>
          <w:szCs w:val="28"/>
        </w:rPr>
        <w:t>______________</w:t>
      </w:r>
      <w:r>
        <w:rPr>
          <w:bCs/>
          <w:color w:val="000000" w:themeColor="text1"/>
          <w:sz w:val="28"/>
          <w:szCs w:val="28"/>
        </w:rPr>
        <w:t>202</w:t>
      </w:r>
      <w:r w:rsidR="00844FE6">
        <w:rPr>
          <w:bCs/>
          <w:color w:val="000000" w:themeColor="text1"/>
          <w:sz w:val="28"/>
          <w:szCs w:val="28"/>
        </w:rPr>
        <w:t>1</w:t>
      </w:r>
      <w:r>
        <w:rPr>
          <w:bCs/>
          <w:color w:val="000000" w:themeColor="text1"/>
          <w:sz w:val="28"/>
          <w:szCs w:val="28"/>
        </w:rPr>
        <w:t xml:space="preserve"> г. </w:t>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bCs/>
          <w:color w:val="000000" w:themeColor="text1"/>
          <w:sz w:val="28"/>
          <w:szCs w:val="28"/>
        </w:rPr>
        <w:tab/>
      </w:r>
      <w:r>
        <w:rPr>
          <w:color w:val="000000" w:themeColor="text1"/>
          <w:sz w:val="28"/>
          <w:szCs w:val="28"/>
        </w:rPr>
        <w:t>№</w:t>
      </w:r>
      <w:r>
        <w:rPr>
          <w:b/>
          <w:color w:val="000000" w:themeColor="text1"/>
          <w:sz w:val="28"/>
          <w:szCs w:val="28"/>
        </w:rPr>
        <w:t>_____________</w:t>
      </w:r>
    </w:p>
    <w:p w:rsidR="000C18CD" w:rsidRDefault="000C18CD" w:rsidP="000C18CD">
      <w:pPr>
        <w:jc w:val="center"/>
        <w:rPr>
          <w:color w:val="000000" w:themeColor="text1"/>
          <w:sz w:val="28"/>
          <w:szCs w:val="28"/>
        </w:rPr>
      </w:pPr>
    </w:p>
    <w:p w:rsidR="000C18CD" w:rsidRDefault="000C18CD" w:rsidP="000C18CD">
      <w:pPr>
        <w:jc w:val="center"/>
        <w:rPr>
          <w:color w:val="000000" w:themeColor="text1"/>
          <w:sz w:val="28"/>
          <w:szCs w:val="28"/>
        </w:rPr>
      </w:pPr>
      <w:r>
        <w:rPr>
          <w:color w:val="000000" w:themeColor="text1"/>
          <w:sz w:val="28"/>
          <w:szCs w:val="28"/>
        </w:rPr>
        <w:t>г. Ижевск</w:t>
      </w:r>
    </w:p>
    <w:p w:rsidR="000C18CD" w:rsidRDefault="000C18CD" w:rsidP="000C18CD">
      <w:pPr>
        <w:rPr>
          <w:rFonts w:eastAsia="SimSun"/>
          <w:color w:val="000000" w:themeColor="text1"/>
          <w:sz w:val="28"/>
          <w:szCs w:val="28"/>
          <w:lang w:eastAsia="zh-CN"/>
        </w:rPr>
      </w:pPr>
    </w:p>
    <w:p w:rsidR="0053753F" w:rsidRDefault="000C18CD" w:rsidP="000C18CD">
      <w:pPr>
        <w:jc w:val="center"/>
        <w:rPr>
          <w:rFonts w:eastAsia="SimSun"/>
          <w:color w:val="000000" w:themeColor="text1"/>
          <w:sz w:val="28"/>
          <w:szCs w:val="28"/>
          <w:lang w:eastAsia="zh-CN"/>
        </w:rPr>
      </w:pPr>
      <w:proofErr w:type="gramStart"/>
      <w:r w:rsidRPr="000C18CD">
        <w:rPr>
          <w:rFonts w:eastAsia="SimSun"/>
          <w:color w:val="000000" w:themeColor="text1"/>
          <w:sz w:val="28"/>
          <w:szCs w:val="28"/>
          <w:lang w:eastAsia="zh-CN"/>
        </w:rPr>
        <w:t>Об утверждении</w:t>
      </w:r>
      <w:r w:rsidR="00306098">
        <w:rPr>
          <w:rFonts w:eastAsia="SimSun"/>
          <w:color w:val="000000" w:themeColor="text1"/>
          <w:sz w:val="28"/>
          <w:szCs w:val="28"/>
          <w:lang w:eastAsia="zh-CN"/>
        </w:rPr>
        <w:t xml:space="preserve"> </w:t>
      </w:r>
      <w:r w:rsidRPr="000C18CD">
        <w:rPr>
          <w:rFonts w:eastAsia="SimSun"/>
          <w:color w:val="000000" w:themeColor="text1"/>
          <w:sz w:val="28"/>
          <w:szCs w:val="28"/>
          <w:lang w:eastAsia="zh-CN"/>
        </w:rPr>
        <w:t>доклад</w:t>
      </w:r>
      <w:r w:rsidR="00306098">
        <w:rPr>
          <w:rFonts w:eastAsia="SimSun"/>
          <w:color w:val="000000" w:themeColor="text1"/>
          <w:sz w:val="28"/>
          <w:szCs w:val="28"/>
          <w:lang w:eastAsia="zh-CN"/>
        </w:rPr>
        <w:t>ов</w:t>
      </w:r>
      <w:r w:rsidR="00582011">
        <w:rPr>
          <w:rFonts w:eastAsia="SimSun"/>
          <w:color w:val="000000" w:themeColor="text1"/>
          <w:sz w:val="28"/>
          <w:szCs w:val="28"/>
          <w:lang w:eastAsia="zh-CN"/>
        </w:rPr>
        <w:t xml:space="preserve"> </w:t>
      </w:r>
      <w:r w:rsidRPr="000C18CD">
        <w:rPr>
          <w:rFonts w:eastAsia="SimSun"/>
          <w:color w:val="000000" w:themeColor="text1"/>
          <w:sz w:val="28"/>
          <w:szCs w:val="28"/>
          <w:lang w:eastAsia="zh-CN"/>
        </w:rPr>
        <w:t>о правоприменительной практик</w:t>
      </w:r>
      <w:r w:rsidR="00BA298B">
        <w:rPr>
          <w:rFonts w:eastAsia="SimSun"/>
          <w:color w:val="000000" w:themeColor="text1"/>
          <w:sz w:val="28"/>
          <w:szCs w:val="28"/>
          <w:lang w:eastAsia="zh-CN"/>
        </w:rPr>
        <w:t>е</w:t>
      </w:r>
      <w:r w:rsidRPr="000C18CD">
        <w:rPr>
          <w:rFonts w:eastAsia="SimSun"/>
          <w:color w:val="000000" w:themeColor="text1"/>
          <w:sz w:val="28"/>
          <w:szCs w:val="28"/>
          <w:lang w:eastAsia="zh-CN"/>
        </w:rPr>
        <w:t xml:space="preserve"> Министерства транспорта и дорожного хозяйства Удмуртской Республики при осуществлении</w:t>
      </w:r>
      <w:r w:rsidR="00306098">
        <w:rPr>
          <w:rFonts w:eastAsia="SimSun"/>
          <w:color w:val="000000" w:themeColor="text1"/>
          <w:sz w:val="28"/>
          <w:szCs w:val="28"/>
          <w:lang w:eastAsia="zh-CN"/>
        </w:rPr>
        <w:t xml:space="preserve"> </w:t>
      </w:r>
      <w:r w:rsidR="00BA298B" w:rsidRPr="00BA298B">
        <w:rPr>
          <w:rFonts w:eastAsia="SimSun"/>
          <w:color w:val="000000" w:themeColor="text1"/>
          <w:sz w:val="28"/>
          <w:szCs w:val="28"/>
          <w:lang w:eastAsia="zh-CN"/>
        </w:rPr>
        <w:t>регионально</w:t>
      </w:r>
      <w:r w:rsidR="00BA298B">
        <w:rPr>
          <w:rFonts w:eastAsia="SimSun"/>
          <w:color w:val="000000" w:themeColor="text1"/>
          <w:sz w:val="28"/>
          <w:szCs w:val="28"/>
          <w:lang w:eastAsia="zh-CN"/>
        </w:rPr>
        <w:t>го</w:t>
      </w:r>
      <w:r w:rsidR="00BA298B" w:rsidRPr="00BA298B">
        <w:rPr>
          <w:rFonts w:eastAsia="SimSun"/>
          <w:color w:val="000000" w:themeColor="text1"/>
          <w:sz w:val="28"/>
          <w:szCs w:val="28"/>
          <w:lang w:eastAsia="zh-CN"/>
        </w:rPr>
        <w:t xml:space="preserve"> государственно</w:t>
      </w:r>
      <w:r w:rsidR="00BA298B">
        <w:rPr>
          <w:rFonts w:eastAsia="SimSun"/>
          <w:color w:val="000000" w:themeColor="text1"/>
          <w:sz w:val="28"/>
          <w:szCs w:val="28"/>
          <w:lang w:eastAsia="zh-CN"/>
        </w:rPr>
        <w:t>го</w:t>
      </w:r>
      <w:r w:rsidR="00BA298B" w:rsidRPr="00BA298B">
        <w:rPr>
          <w:rFonts w:eastAsia="SimSun"/>
          <w:color w:val="000000" w:themeColor="text1"/>
          <w:sz w:val="28"/>
          <w:szCs w:val="28"/>
          <w:lang w:eastAsia="zh-CN"/>
        </w:rPr>
        <w:t xml:space="preserve"> контрол</w:t>
      </w:r>
      <w:r w:rsidR="00BA298B">
        <w:rPr>
          <w:rFonts w:eastAsia="SimSun"/>
          <w:color w:val="000000" w:themeColor="text1"/>
          <w:sz w:val="28"/>
          <w:szCs w:val="28"/>
          <w:lang w:eastAsia="zh-CN"/>
        </w:rPr>
        <w:t>я</w:t>
      </w:r>
      <w:r w:rsidR="00BA298B" w:rsidRPr="00BA298B">
        <w:rPr>
          <w:rFonts w:eastAsia="SimSun"/>
          <w:color w:val="000000" w:themeColor="text1"/>
          <w:sz w:val="28"/>
          <w:szCs w:val="28"/>
          <w:lang w:eastAsia="zh-CN"/>
        </w:rPr>
        <w:t xml:space="preserve"> (надзор</w:t>
      </w:r>
      <w:r w:rsidR="00BA298B">
        <w:rPr>
          <w:rFonts w:eastAsia="SimSun"/>
          <w:color w:val="000000" w:themeColor="text1"/>
          <w:sz w:val="28"/>
          <w:szCs w:val="28"/>
          <w:lang w:eastAsia="zh-CN"/>
        </w:rPr>
        <w:t>а</w:t>
      </w:r>
      <w:r w:rsidR="00BA298B" w:rsidRPr="00BA298B">
        <w:rPr>
          <w:rFonts w:eastAsia="SimSun"/>
          <w:color w:val="000000" w:themeColor="text1"/>
          <w:sz w:val="28"/>
          <w:szCs w:val="28"/>
          <w:lang w:eastAsia="zh-CN"/>
        </w:rPr>
        <w:t xml:space="preserve">) на автомобильном транспорте, городском наземном электрическом транспорте и в дорожном хозяйстве на территории Удмуртской Республики </w:t>
      </w:r>
      <w:r w:rsidR="00306098">
        <w:rPr>
          <w:rFonts w:eastAsia="SimSun"/>
          <w:color w:val="000000" w:themeColor="text1"/>
          <w:sz w:val="28"/>
          <w:szCs w:val="28"/>
          <w:lang w:eastAsia="zh-CN"/>
        </w:rPr>
        <w:t xml:space="preserve">и регионального </w:t>
      </w:r>
      <w:r w:rsidR="00306098" w:rsidRPr="00E72990">
        <w:rPr>
          <w:color w:val="000000" w:themeColor="text1"/>
          <w:sz w:val="28"/>
          <w:szCs w:val="28"/>
        </w:rPr>
        <w:t xml:space="preserve">государственного контроля (надзора) </w:t>
      </w:r>
      <w:r w:rsidR="00306098">
        <w:rPr>
          <w:color w:val="000000" w:themeColor="text1"/>
          <w:sz w:val="28"/>
          <w:szCs w:val="28"/>
        </w:rPr>
        <w:t>в сфере перевозок пассажиров и багажа легковым такси</w:t>
      </w:r>
      <w:r w:rsidR="00306098" w:rsidRPr="00E72990">
        <w:rPr>
          <w:color w:val="000000" w:themeColor="text1"/>
          <w:sz w:val="28"/>
          <w:szCs w:val="28"/>
        </w:rPr>
        <w:t xml:space="preserve"> на территории Удмуртской Республики</w:t>
      </w:r>
      <w:r w:rsidR="00306098" w:rsidRPr="000C18CD">
        <w:rPr>
          <w:rFonts w:eastAsia="SimSun"/>
          <w:color w:val="000000" w:themeColor="text1"/>
          <w:sz w:val="28"/>
          <w:szCs w:val="28"/>
          <w:lang w:eastAsia="zh-CN"/>
        </w:rPr>
        <w:t xml:space="preserve"> </w:t>
      </w:r>
      <w:proofErr w:type="gramEnd"/>
    </w:p>
    <w:p w:rsidR="000C18CD" w:rsidRDefault="000C18CD" w:rsidP="000C18CD">
      <w:pPr>
        <w:jc w:val="center"/>
        <w:rPr>
          <w:rFonts w:eastAsia="SimSun"/>
          <w:color w:val="000000" w:themeColor="text1"/>
          <w:sz w:val="28"/>
          <w:szCs w:val="28"/>
          <w:lang w:eastAsia="zh-CN"/>
        </w:rPr>
      </w:pPr>
      <w:r w:rsidRPr="000C18CD">
        <w:rPr>
          <w:rFonts w:eastAsia="SimSun"/>
          <w:color w:val="000000" w:themeColor="text1"/>
          <w:sz w:val="28"/>
          <w:szCs w:val="28"/>
          <w:lang w:eastAsia="zh-CN"/>
        </w:rPr>
        <w:t>за 20</w:t>
      </w:r>
      <w:r w:rsidR="00EC6F61">
        <w:rPr>
          <w:rFonts w:eastAsia="SimSun"/>
          <w:color w:val="000000" w:themeColor="text1"/>
          <w:sz w:val="28"/>
          <w:szCs w:val="28"/>
          <w:lang w:eastAsia="zh-CN"/>
        </w:rPr>
        <w:t>2</w:t>
      </w:r>
      <w:r w:rsidR="00BA298B">
        <w:rPr>
          <w:rFonts w:eastAsia="SimSun"/>
          <w:color w:val="000000" w:themeColor="text1"/>
          <w:sz w:val="28"/>
          <w:szCs w:val="28"/>
          <w:lang w:eastAsia="zh-CN"/>
        </w:rPr>
        <w:t>1</w:t>
      </w:r>
      <w:r w:rsidRPr="000C18CD">
        <w:rPr>
          <w:rFonts w:eastAsia="SimSun"/>
          <w:color w:val="000000" w:themeColor="text1"/>
          <w:sz w:val="28"/>
          <w:szCs w:val="28"/>
          <w:lang w:eastAsia="zh-CN"/>
        </w:rPr>
        <w:t xml:space="preserve"> год</w:t>
      </w:r>
      <w:bookmarkStart w:id="0" w:name="_GoBack"/>
      <w:bookmarkEnd w:id="0"/>
    </w:p>
    <w:p w:rsidR="000C18CD" w:rsidRDefault="000C18CD" w:rsidP="000C18CD">
      <w:pPr>
        <w:rPr>
          <w:rFonts w:eastAsia="SimSun"/>
          <w:color w:val="000000" w:themeColor="text1"/>
          <w:sz w:val="28"/>
          <w:szCs w:val="28"/>
          <w:lang w:eastAsia="zh-CN"/>
        </w:rPr>
      </w:pPr>
    </w:p>
    <w:p w:rsidR="000C18CD" w:rsidRDefault="000C18CD" w:rsidP="00BA298B">
      <w:pPr>
        <w:ind w:firstLine="709"/>
        <w:jc w:val="both"/>
        <w:rPr>
          <w:color w:val="000000" w:themeColor="text1"/>
          <w:sz w:val="28"/>
          <w:szCs w:val="28"/>
        </w:rPr>
      </w:pPr>
      <w:r>
        <w:rPr>
          <w:color w:val="000000" w:themeColor="text1"/>
          <w:sz w:val="28"/>
          <w:szCs w:val="28"/>
        </w:rPr>
        <w:t xml:space="preserve">В соответствии со статьей </w:t>
      </w:r>
      <w:r w:rsidR="00BA298B">
        <w:rPr>
          <w:color w:val="000000" w:themeColor="text1"/>
          <w:sz w:val="28"/>
          <w:szCs w:val="28"/>
        </w:rPr>
        <w:t>47</w:t>
      </w:r>
      <w:r w:rsidR="00BA298B" w:rsidRPr="00BA298B">
        <w:rPr>
          <w:color w:val="000000" w:themeColor="text1"/>
          <w:sz w:val="28"/>
          <w:szCs w:val="28"/>
        </w:rPr>
        <w:t>Федеральн</w:t>
      </w:r>
      <w:r w:rsidR="00BA298B">
        <w:rPr>
          <w:color w:val="000000" w:themeColor="text1"/>
          <w:sz w:val="28"/>
          <w:szCs w:val="28"/>
        </w:rPr>
        <w:t>ого</w:t>
      </w:r>
      <w:r w:rsidR="00BA298B" w:rsidRPr="00BA298B">
        <w:rPr>
          <w:color w:val="000000" w:themeColor="text1"/>
          <w:sz w:val="28"/>
          <w:szCs w:val="28"/>
        </w:rPr>
        <w:t xml:space="preserve"> закон</w:t>
      </w:r>
      <w:r w:rsidR="00BA298B">
        <w:rPr>
          <w:color w:val="000000" w:themeColor="text1"/>
          <w:sz w:val="28"/>
          <w:szCs w:val="28"/>
        </w:rPr>
        <w:t>а</w:t>
      </w:r>
      <w:r w:rsidR="00BA298B" w:rsidRPr="00BA298B">
        <w:rPr>
          <w:color w:val="000000" w:themeColor="text1"/>
          <w:sz w:val="28"/>
          <w:szCs w:val="28"/>
        </w:rPr>
        <w:t xml:space="preserve"> от 31</w:t>
      </w:r>
      <w:r w:rsidR="00BA298B">
        <w:rPr>
          <w:color w:val="000000" w:themeColor="text1"/>
          <w:sz w:val="28"/>
          <w:szCs w:val="28"/>
        </w:rPr>
        <w:t xml:space="preserve"> июля </w:t>
      </w:r>
      <w:r w:rsidR="00BA298B" w:rsidRPr="00BA298B">
        <w:rPr>
          <w:color w:val="000000" w:themeColor="text1"/>
          <w:sz w:val="28"/>
          <w:szCs w:val="28"/>
        </w:rPr>
        <w:t>2020</w:t>
      </w:r>
      <w:r w:rsidR="00BA298B">
        <w:rPr>
          <w:color w:val="000000" w:themeColor="text1"/>
          <w:sz w:val="28"/>
          <w:szCs w:val="28"/>
        </w:rPr>
        <w:t xml:space="preserve"> г.№</w:t>
      </w:r>
      <w:r w:rsidR="00BA298B" w:rsidRPr="00BA298B">
        <w:rPr>
          <w:color w:val="000000" w:themeColor="text1"/>
          <w:sz w:val="28"/>
          <w:szCs w:val="28"/>
        </w:rPr>
        <w:t xml:space="preserve"> 248-ФЗ</w:t>
      </w:r>
      <w:r w:rsidR="00BA298B">
        <w:rPr>
          <w:color w:val="000000" w:themeColor="text1"/>
          <w:sz w:val="28"/>
          <w:szCs w:val="28"/>
        </w:rPr>
        <w:t xml:space="preserve"> «</w:t>
      </w:r>
      <w:r w:rsidR="00BA298B" w:rsidRPr="00BA298B">
        <w:rPr>
          <w:color w:val="000000" w:themeColor="text1"/>
          <w:sz w:val="28"/>
          <w:szCs w:val="28"/>
        </w:rPr>
        <w:t>О государственном контроле (надзоре) и муниципальном контроле в Российской Федерации</w:t>
      </w:r>
      <w:r w:rsidR="00BA298B">
        <w:rPr>
          <w:color w:val="000000" w:themeColor="text1"/>
          <w:sz w:val="28"/>
          <w:szCs w:val="28"/>
        </w:rPr>
        <w:t>»</w:t>
      </w:r>
      <w:r>
        <w:rPr>
          <w:color w:val="000000" w:themeColor="text1"/>
          <w:sz w:val="28"/>
          <w:szCs w:val="28"/>
        </w:rPr>
        <w:t xml:space="preserve"> приказываю:</w:t>
      </w:r>
    </w:p>
    <w:p w:rsidR="000C18CD" w:rsidRDefault="000C18CD" w:rsidP="000C18CD">
      <w:pPr>
        <w:ind w:firstLine="709"/>
        <w:jc w:val="both"/>
        <w:rPr>
          <w:rFonts w:eastAsia="SimSun"/>
          <w:color w:val="000000" w:themeColor="text1"/>
          <w:sz w:val="28"/>
          <w:szCs w:val="28"/>
          <w:lang w:eastAsia="zh-CN"/>
        </w:rPr>
      </w:pPr>
      <w:r>
        <w:rPr>
          <w:color w:val="000000" w:themeColor="text1"/>
          <w:sz w:val="28"/>
          <w:szCs w:val="28"/>
        </w:rPr>
        <w:t>1. Утвердить</w:t>
      </w:r>
      <w:r w:rsidR="00306098">
        <w:rPr>
          <w:color w:val="000000" w:themeColor="text1"/>
          <w:sz w:val="28"/>
          <w:szCs w:val="28"/>
        </w:rPr>
        <w:t xml:space="preserve"> </w:t>
      </w:r>
      <w:r w:rsidR="00E72990">
        <w:rPr>
          <w:color w:val="000000" w:themeColor="text1"/>
          <w:sz w:val="28"/>
          <w:szCs w:val="28"/>
        </w:rPr>
        <w:t>д</w:t>
      </w:r>
      <w:r w:rsidR="00E72990" w:rsidRPr="00E72990">
        <w:rPr>
          <w:color w:val="000000" w:themeColor="text1"/>
          <w:sz w:val="28"/>
          <w:szCs w:val="28"/>
        </w:rPr>
        <w:t xml:space="preserve">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на автомобильном транспорте, городском наземном электрическом транспорте и </w:t>
      </w:r>
      <w:proofErr w:type="gramStart"/>
      <w:r w:rsidR="00E72990" w:rsidRPr="00E72990">
        <w:rPr>
          <w:color w:val="000000" w:themeColor="text1"/>
          <w:sz w:val="28"/>
          <w:szCs w:val="28"/>
        </w:rPr>
        <w:t>в</w:t>
      </w:r>
      <w:proofErr w:type="gramEnd"/>
      <w:r w:rsidR="00E72990" w:rsidRPr="00E72990">
        <w:rPr>
          <w:color w:val="000000" w:themeColor="text1"/>
          <w:sz w:val="28"/>
          <w:szCs w:val="28"/>
        </w:rPr>
        <w:t xml:space="preserve"> дорожном </w:t>
      </w:r>
      <w:proofErr w:type="gramStart"/>
      <w:r w:rsidR="00E72990" w:rsidRPr="00E72990">
        <w:rPr>
          <w:color w:val="000000" w:themeColor="text1"/>
          <w:sz w:val="28"/>
          <w:szCs w:val="28"/>
        </w:rPr>
        <w:t>хозяйстве</w:t>
      </w:r>
      <w:proofErr w:type="gramEnd"/>
      <w:r w:rsidR="00E72990" w:rsidRPr="00E72990">
        <w:rPr>
          <w:color w:val="000000" w:themeColor="text1"/>
          <w:sz w:val="28"/>
          <w:szCs w:val="28"/>
        </w:rPr>
        <w:t xml:space="preserve"> на территории Удмуртской Республики за 2021 год</w:t>
      </w:r>
      <w:r>
        <w:rPr>
          <w:rFonts w:eastAsia="SimSun"/>
          <w:color w:val="000000" w:themeColor="text1"/>
          <w:sz w:val="28"/>
          <w:szCs w:val="28"/>
          <w:lang w:eastAsia="zh-CN"/>
        </w:rPr>
        <w:t xml:space="preserve"> в соответствии с Приложением</w:t>
      </w:r>
      <w:r w:rsidR="00306098">
        <w:rPr>
          <w:rFonts w:eastAsia="SimSun"/>
          <w:color w:val="000000" w:themeColor="text1"/>
          <w:sz w:val="28"/>
          <w:szCs w:val="28"/>
          <w:lang w:eastAsia="zh-CN"/>
        </w:rPr>
        <w:t xml:space="preserve"> №1</w:t>
      </w:r>
      <w:r>
        <w:rPr>
          <w:rFonts w:eastAsia="SimSun"/>
          <w:color w:val="000000" w:themeColor="text1"/>
          <w:sz w:val="28"/>
          <w:szCs w:val="28"/>
          <w:lang w:eastAsia="zh-CN"/>
        </w:rPr>
        <w:t xml:space="preserve"> к настоящему приказу.</w:t>
      </w:r>
    </w:p>
    <w:p w:rsidR="00306098" w:rsidRPr="000C18CD" w:rsidRDefault="00306098" w:rsidP="000C18CD">
      <w:pPr>
        <w:ind w:firstLine="709"/>
        <w:jc w:val="both"/>
        <w:rPr>
          <w:color w:val="000000" w:themeColor="text1"/>
          <w:sz w:val="28"/>
          <w:szCs w:val="28"/>
        </w:rPr>
      </w:pPr>
      <w:r>
        <w:rPr>
          <w:rFonts w:eastAsia="SimSun"/>
          <w:color w:val="000000" w:themeColor="text1"/>
          <w:sz w:val="28"/>
          <w:szCs w:val="28"/>
          <w:lang w:eastAsia="zh-CN"/>
        </w:rPr>
        <w:t xml:space="preserve">2. </w:t>
      </w:r>
      <w:r>
        <w:rPr>
          <w:color w:val="000000" w:themeColor="text1"/>
          <w:sz w:val="28"/>
          <w:szCs w:val="28"/>
        </w:rPr>
        <w:t>Утвердить д</w:t>
      </w:r>
      <w:r w:rsidRPr="00E72990">
        <w:rPr>
          <w:color w:val="000000" w:themeColor="text1"/>
          <w:sz w:val="28"/>
          <w:szCs w:val="28"/>
        </w:rPr>
        <w:t xml:space="preserve">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w:t>
      </w:r>
      <w:r>
        <w:rPr>
          <w:color w:val="000000" w:themeColor="text1"/>
          <w:sz w:val="28"/>
          <w:szCs w:val="28"/>
        </w:rPr>
        <w:t>в сфере перевозок пассажиров и багажа легковым такси</w:t>
      </w:r>
      <w:r w:rsidRPr="00E72990">
        <w:rPr>
          <w:color w:val="000000" w:themeColor="text1"/>
          <w:sz w:val="28"/>
          <w:szCs w:val="28"/>
        </w:rPr>
        <w:t xml:space="preserve"> на территории Удмуртской Республики за 2021 год</w:t>
      </w:r>
      <w:r>
        <w:rPr>
          <w:rFonts w:eastAsia="SimSun"/>
          <w:color w:val="000000" w:themeColor="text1"/>
          <w:sz w:val="28"/>
          <w:szCs w:val="28"/>
          <w:lang w:eastAsia="zh-CN"/>
        </w:rPr>
        <w:t xml:space="preserve"> в соответствии с Приложением №2 к настоящему приказу.</w:t>
      </w:r>
    </w:p>
    <w:p w:rsidR="000C18CD" w:rsidRDefault="00306098" w:rsidP="000C18CD">
      <w:pPr>
        <w:ind w:firstLine="709"/>
        <w:jc w:val="both"/>
        <w:rPr>
          <w:rFonts w:eastAsia="SimSun"/>
          <w:color w:val="000000" w:themeColor="text1"/>
          <w:sz w:val="28"/>
          <w:szCs w:val="28"/>
          <w:lang w:eastAsia="zh-CN"/>
        </w:rPr>
      </w:pPr>
      <w:r>
        <w:rPr>
          <w:rFonts w:eastAsia="SimSun"/>
          <w:color w:val="000000" w:themeColor="text1"/>
          <w:sz w:val="28"/>
          <w:szCs w:val="28"/>
          <w:lang w:eastAsia="zh-CN"/>
        </w:rPr>
        <w:t>3</w:t>
      </w:r>
      <w:r w:rsidR="000C18CD">
        <w:rPr>
          <w:rFonts w:eastAsia="SimSun"/>
          <w:color w:val="000000" w:themeColor="text1"/>
          <w:sz w:val="28"/>
          <w:szCs w:val="28"/>
          <w:lang w:eastAsia="zh-CN"/>
        </w:rPr>
        <w:t xml:space="preserve">. Настоящий приказ разместить на официальном сайте </w:t>
      </w:r>
      <w:r w:rsidR="00BA298B">
        <w:rPr>
          <w:rFonts w:eastAsia="SimSun"/>
          <w:color w:val="000000" w:themeColor="text1"/>
          <w:sz w:val="28"/>
          <w:szCs w:val="28"/>
          <w:lang w:eastAsia="zh-CN"/>
        </w:rPr>
        <w:t>Министерства транспорта и дорожного хозяйства Удмуртской Республики</w:t>
      </w:r>
      <w:r w:rsidR="000C18CD">
        <w:rPr>
          <w:rFonts w:eastAsia="SimSun"/>
          <w:color w:val="000000" w:themeColor="text1"/>
          <w:sz w:val="28"/>
          <w:szCs w:val="28"/>
          <w:lang w:eastAsia="zh-CN"/>
        </w:rPr>
        <w:t>.</w:t>
      </w:r>
    </w:p>
    <w:p w:rsidR="000C18CD" w:rsidRDefault="00306098" w:rsidP="000C18CD">
      <w:pPr>
        <w:ind w:firstLine="709"/>
        <w:jc w:val="both"/>
        <w:rPr>
          <w:rFonts w:eastAsia="SimSun"/>
          <w:color w:val="000000" w:themeColor="text1"/>
          <w:sz w:val="28"/>
          <w:szCs w:val="28"/>
          <w:lang w:eastAsia="zh-CN"/>
        </w:rPr>
      </w:pPr>
      <w:r>
        <w:rPr>
          <w:rFonts w:eastAsia="SimSun"/>
          <w:color w:val="000000" w:themeColor="text1"/>
          <w:sz w:val="28"/>
          <w:szCs w:val="28"/>
          <w:lang w:eastAsia="zh-CN"/>
        </w:rPr>
        <w:t>4</w:t>
      </w:r>
      <w:r w:rsidR="000C18CD">
        <w:rPr>
          <w:rFonts w:eastAsia="SimSun"/>
          <w:color w:val="000000" w:themeColor="text1"/>
          <w:sz w:val="28"/>
          <w:szCs w:val="28"/>
          <w:lang w:eastAsia="zh-CN"/>
        </w:rPr>
        <w:t xml:space="preserve">. </w:t>
      </w:r>
      <w:proofErr w:type="gramStart"/>
      <w:r w:rsidR="000C18CD">
        <w:rPr>
          <w:rFonts w:eastAsia="SimSun"/>
          <w:color w:val="000000" w:themeColor="text1"/>
          <w:sz w:val="28"/>
          <w:szCs w:val="28"/>
          <w:lang w:eastAsia="zh-CN"/>
        </w:rPr>
        <w:t>Контроль за</w:t>
      </w:r>
      <w:proofErr w:type="gramEnd"/>
      <w:r w:rsidR="000C18CD">
        <w:rPr>
          <w:rFonts w:eastAsia="SimSun"/>
          <w:color w:val="000000" w:themeColor="text1"/>
          <w:sz w:val="28"/>
          <w:szCs w:val="28"/>
          <w:lang w:eastAsia="zh-CN"/>
        </w:rPr>
        <w:t xml:space="preserve"> исполнением настоящего приказа оставляю за собой.</w:t>
      </w:r>
    </w:p>
    <w:p w:rsidR="000C18CD" w:rsidRDefault="000C18CD" w:rsidP="000C18CD">
      <w:pPr>
        <w:rPr>
          <w:color w:val="000000" w:themeColor="text1"/>
          <w:sz w:val="28"/>
          <w:szCs w:val="28"/>
        </w:rPr>
      </w:pPr>
    </w:p>
    <w:p w:rsidR="000C18CD" w:rsidRDefault="000C18CD" w:rsidP="000C18CD">
      <w:pPr>
        <w:rPr>
          <w:color w:val="000000" w:themeColor="text1"/>
          <w:sz w:val="28"/>
          <w:szCs w:val="28"/>
        </w:rPr>
      </w:pPr>
    </w:p>
    <w:p w:rsidR="000C18CD" w:rsidRDefault="000C18CD" w:rsidP="000C18CD">
      <w:pPr>
        <w:rPr>
          <w:color w:val="000000" w:themeColor="text1"/>
          <w:sz w:val="28"/>
          <w:szCs w:val="28"/>
        </w:rPr>
      </w:pPr>
      <w:r>
        <w:rPr>
          <w:color w:val="000000" w:themeColor="text1"/>
          <w:sz w:val="28"/>
          <w:szCs w:val="28"/>
        </w:rPr>
        <w:t>Министр</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 xml:space="preserve">      А.В. Горбачев</w:t>
      </w: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53753F" w:rsidRDefault="0053753F"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306098" w:rsidRDefault="000C18CD" w:rsidP="000C18CD">
      <w:pPr>
        <w:pStyle w:val="a3"/>
        <w:ind w:left="4820"/>
        <w:jc w:val="left"/>
        <w:rPr>
          <w:b w:val="0"/>
          <w:bCs w:val="0"/>
          <w:color w:val="000000" w:themeColor="text1"/>
          <w:szCs w:val="28"/>
        </w:rPr>
      </w:pPr>
      <w:r>
        <w:rPr>
          <w:b w:val="0"/>
          <w:bCs w:val="0"/>
          <w:color w:val="000000" w:themeColor="text1"/>
          <w:szCs w:val="28"/>
        </w:rPr>
        <w:lastRenderedPageBreak/>
        <w:t xml:space="preserve">Приложение </w:t>
      </w:r>
      <w:r w:rsidR="00306098">
        <w:rPr>
          <w:b w:val="0"/>
          <w:bCs w:val="0"/>
          <w:color w:val="000000" w:themeColor="text1"/>
          <w:szCs w:val="28"/>
        </w:rPr>
        <w:t>№ 1</w:t>
      </w:r>
    </w:p>
    <w:p w:rsidR="00306098" w:rsidRDefault="000C18CD" w:rsidP="000C18CD">
      <w:pPr>
        <w:pStyle w:val="a3"/>
        <w:ind w:left="4820"/>
        <w:jc w:val="left"/>
        <w:rPr>
          <w:b w:val="0"/>
          <w:bCs w:val="0"/>
          <w:color w:val="000000" w:themeColor="text1"/>
          <w:szCs w:val="28"/>
        </w:rPr>
      </w:pPr>
      <w:r>
        <w:rPr>
          <w:b w:val="0"/>
          <w:bCs w:val="0"/>
          <w:color w:val="000000" w:themeColor="text1"/>
          <w:szCs w:val="28"/>
        </w:rPr>
        <w:t xml:space="preserve">к приказу </w:t>
      </w:r>
      <w:proofErr w:type="spellStart"/>
      <w:r>
        <w:rPr>
          <w:b w:val="0"/>
          <w:bCs w:val="0"/>
          <w:color w:val="000000" w:themeColor="text1"/>
          <w:szCs w:val="28"/>
        </w:rPr>
        <w:t>Миндортранса</w:t>
      </w:r>
      <w:proofErr w:type="spellEnd"/>
      <w:r>
        <w:rPr>
          <w:b w:val="0"/>
          <w:bCs w:val="0"/>
          <w:color w:val="000000" w:themeColor="text1"/>
          <w:szCs w:val="28"/>
        </w:rPr>
        <w:t xml:space="preserve"> УР</w:t>
      </w:r>
    </w:p>
    <w:p w:rsidR="000C18CD" w:rsidRDefault="000C18CD" w:rsidP="000C18CD">
      <w:pPr>
        <w:pStyle w:val="a3"/>
        <w:ind w:left="4820"/>
        <w:jc w:val="left"/>
        <w:rPr>
          <w:b w:val="0"/>
          <w:bCs w:val="0"/>
          <w:color w:val="000000" w:themeColor="text1"/>
          <w:szCs w:val="28"/>
        </w:rPr>
      </w:pPr>
      <w:r>
        <w:rPr>
          <w:b w:val="0"/>
          <w:bCs w:val="0"/>
          <w:color w:val="000000" w:themeColor="text1"/>
          <w:szCs w:val="28"/>
        </w:rPr>
        <w:t>от _______________ №________________</w:t>
      </w:r>
    </w:p>
    <w:p w:rsidR="000C18CD" w:rsidRDefault="000C18CD" w:rsidP="000C18CD">
      <w:pPr>
        <w:pStyle w:val="a3"/>
        <w:ind w:left="4820"/>
        <w:jc w:val="left"/>
        <w:rPr>
          <w:b w:val="0"/>
          <w:bCs w:val="0"/>
          <w:color w:val="000000" w:themeColor="text1"/>
          <w:sz w:val="24"/>
          <w:szCs w:val="24"/>
        </w:rPr>
      </w:pPr>
    </w:p>
    <w:p w:rsidR="000C18CD" w:rsidRDefault="000C18CD" w:rsidP="000C18CD">
      <w:pPr>
        <w:pStyle w:val="a3"/>
        <w:ind w:left="4820"/>
        <w:jc w:val="left"/>
        <w:rPr>
          <w:b w:val="0"/>
          <w:bCs w:val="0"/>
          <w:color w:val="000000" w:themeColor="text1"/>
          <w:sz w:val="24"/>
          <w:szCs w:val="24"/>
        </w:rPr>
      </w:pPr>
    </w:p>
    <w:p w:rsidR="00083252" w:rsidRDefault="00582011" w:rsidP="00582011">
      <w:pPr>
        <w:jc w:val="center"/>
        <w:rPr>
          <w:b/>
          <w:sz w:val="28"/>
          <w:szCs w:val="28"/>
        </w:rPr>
      </w:pPr>
      <w:r>
        <w:rPr>
          <w:b/>
          <w:sz w:val="28"/>
          <w:szCs w:val="28"/>
        </w:rPr>
        <w:t>Д</w:t>
      </w:r>
      <w:r w:rsidRPr="00582011">
        <w:rPr>
          <w:b/>
          <w:sz w:val="28"/>
          <w:szCs w:val="28"/>
        </w:rPr>
        <w:t xml:space="preserve">оклад </w:t>
      </w:r>
      <w:r w:rsidR="00BA298B" w:rsidRPr="00BA298B">
        <w:rPr>
          <w:b/>
          <w:sz w:val="28"/>
          <w:szCs w:val="28"/>
        </w:rPr>
        <w:t>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 за 2021 год</w:t>
      </w:r>
    </w:p>
    <w:p w:rsidR="00582011" w:rsidRPr="00F74CE4" w:rsidRDefault="00582011" w:rsidP="00C6710C">
      <w:pPr>
        <w:jc w:val="both"/>
        <w:rPr>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1. Составление ежегодного плана проверок юридических лиц и индивидуальных предпринимателей, его направление в органы прокуратуры и доработка по итогам рассмотрения в органах прокуратуры</w:t>
      </w:r>
    </w:p>
    <w:p w:rsidR="00083252" w:rsidRPr="00115B37" w:rsidRDefault="00083252" w:rsidP="00083252">
      <w:pPr>
        <w:jc w:val="center"/>
        <w:rPr>
          <w:color w:val="000000" w:themeColor="text1"/>
          <w:sz w:val="28"/>
          <w:szCs w:val="28"/>
        </w:rPr>
      </w:pPr>
    </w:p>
    <w:p w:rsidR="005B36C3" w:rsidRDefault="00083252" w:rsidP="00452C4A">
      <w:pPr>
        <w:autoSpaceDE w:val="0"/>
        <w:autoSpaceDN w:val="0"/>
        <w:adjustRightInd w:val="0"/>
        <w:ind w:firstLine="709"/>
        <w:jc w:val="both"/>
        <w:rPr>
          <w:sz w:val="28"/>
          <w:szCs w:val="28"/>
        </w:rPr>
      </w:pPr>
      <w:r w:rsidRPr="00115B37">
        <w:rPr>
          <w:color w:val="000000" w:themeColor="text1"/>
          <w:sz w:val="28"/>
          <w:szCs w:val="28"/>
        </w:rPr>
        <w:t>Подготовка проекта ежегодного плана проверок индивидуальных предпринимателей и юридических лиц (далее - ежегодный план проверок) осуществл</w:t>
      </w:r>
      <w:r w:rsidR="00BA298B">
        <w:rPr>
          <w:color w:val="000000" w:themeColor="text1"/>
          <w:sz w:val="28"/>
          <w:szCs w:val="28"/>
        </w:rPr>
        <w:t>ялась</w:t>
      </w:r>
      <w:r w:rsidRPr="00115B37">
        <w:rPr>
          <w:color w:val="000000" w:themeColor="text1"/>
          <w:sz w:val="28"/>
          <w:szCs w:val="28"/>
        </w:rPr>
        <w:t xml:space="preserve"> в соответствии со ст. 9 </w:t>
      </w:r>
      <w:r w:rsidR="00452C4A" w:rsidRPr="00452C4A">
        <w:rPr>
          <w:color w:val="000000" w:themeColor="text1"/>
          <w:sz w:val="28"/>
          <w:szCs w:val="28"/>
        </w:rPr>
        <w:t>Федеральн</w:t>
      </w:r>
      <w:r w:rsidR="00452C4A">
        <w:rPr>
          <w:color w:val="000000" w:themeColor="text1"/>
          <w:sz w:val="28"/>
          <w:szCs w:val="28"/>
        </w:rPr>
        <w:t>ого</w:t>
      </w:r>
      <w:r w:rsidR="00452C4A" w:rsidRPr="00452C4A">
        <w:rPr>
          <w:color w:val="000000" w:themeColor="text1"/>
          <w:sz w:val="28"/>
          <w:szCs w:val="28"/>
        </w:rPr>
        <w:t xml:space="preserve"> закон</w:t>
      </w:r>
      <w:r w:rsidR="00452C4A">
        <w:rPr>
          <w:color w:val="000000" w:themeColor="text1"/>
          <w:sz w:val="28"/>
          <w:szCs w:val="28"/>
        </w:rPr>
        <w:t>а</w:t>
      </w:r>
      <w:r w:rsidR="00452C4A" w:rsidRPr="00452C4A">
        <w:rPr>
          <w:color w:val="000000" w:themeColor="text1"/>
          <w:sz w:val="28"/>
          <w:szCs w:val="28"/>
        </w:rPr>
        <w:t xml:space="preserve"> от 26.12.2008</w:t>
      </w:r>
      <w:r w:rsidR="00452C4A">
        <w:rPr>
          <w:color w:val="000000" w:themeColor="text1"/>
          <w:sz w:val="28"/>
          <w:szCs w:val="28"/>
        </w:rPr>
        <w:t xml:space="preserve"> г.№</w:t>
      </w:r>
      <w:r w:rsidR="00452C4A" w:rsidRPr="00452C4A">
        <w:rPr>
          <w:color w:val="000000" w:themeColor="text1"/>
          <w:sz w:val="28"/>
          <w:szCs w:val="28"/>
        </w:rPr>
        <w:t xml:space="preserve"> 294-ФЗ</w:t>
      </w:r>
      <w:r w:rsidR="00452C4A">
        <w:rPr>
          <w:color w:val="000000" w:themeColor="text1"/>
          <w:sz w:val="28"/>
          <w:szCs w:val="28"/>
        </w:rPr>
        <w:t xml:space="preserve"> «</w:t>
      </w:r>
      <w:r w:rsidR="00452C4A" w:rsidRPr="00452C4A">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52C4A">
        <w:rPr>
          <w:color w:val="000000" w:themeColor="text1"/>
          <w:sz w:val="28"/>
          <w:szCs w:val="28"/>
        </w:rPr>
        <w:t>» (далее – ФЗ № 294)</w:t>
      </w:r>
      <w:r w:rsidRPr="00F74CE4">
        <w:rPr>
          <w:sz w:val="28"/>
          <w:szCs w:val="28"/>
        </w:rPr>
        <w:t xml:space="preserve">. </w:t>
      </w:r>
      <w:proofErr w:type="gramStart"/>
      <w:r w:rsidR="00EB23A6">
        <w:rPr>
          <w:sz w:val="28"/>
          <w:szCs w:val="28"/>
        </w:rPr>
        <w:t>П</w:t>
      </w:r>
      <w:r w:rsidR="00EC6F61">
        <w:rPr>
          <w:sz w:val="28"/>
          <w:szCs w:val="28"/>
        </w:rPr>
        <w:t>рокуратурой Удмуртской Республики ежегодный план проведения плановых проверок юридических лиц и индивидуальных предпринимателей</w:t>
      </w:r>
      <w:r w:rsidR="00CE672C">
        <w:rPr>
          <w:sz w:val="28"/>
          <w:szCs w:val="28"/>
        </w:rPr>
        <w:t xml:space="preserve"> на 202</w:t>
      </w:r>
      <w:r w:rsidR="00EB23A6">
        <w:rPr>
          <w:sz w:val="28"/>
          <w:szCs w:val="28"/>
        </w:rPr>
        <w:t>1</w:t>
      </w:r>
      <w:r w:rsidR="00CE672C">
        <w:rPr>
          <w:sz w:val="28"/>
          <w:szCs w:val="28"/>
        </w:rPr>
        <w:t xml:space="preserve"> </w:t>
      </w:r>
      <w:proofErr w:type="spellStart"/>
      <w:r w:rsidR="00CE672C">
        <w:rPr>
          <w:sz w:val="28"/>
          <w:szCs w:val="28"/>
        </w:rPr>
        <w:t>год</w:t>
      </w:r>
      <w:r w:rsidR="00EB23A6">
        <w:rPr>
          <w:sz w:val="28"/>
          <w:szCs w:val="28"/>
        </w:rPr>
        <w:t>был</w:t>
      </w:r>
      <w:proofErr w:type="spellEnd"/>
      <w:r w:rsidR="00EB23A6">
        <w:rPr>
          <w:sz w:val="28"/>
          <w:szCs w:val="28"/>
        </w:rPr>
        <w:t xml:space="preserve"> согласован на4</w:t>
      </w:r>
      <w:r w:rsidR="00E72990">
        <w:rPr>
          <w:sz w:val="28"/>
          <w:szCs w:val="28"/>
        </w:rPr>
        <w:t>2</w:t>
      </w:r>
      <w:r w:rsidR="00452C4A">
        <w:rPr>
          <w:sz w:val="28"/>
          <w:szCs w:val="28"/>
        </w:rPr>
        <w:t xml:space="preserve"> плановых</w:t>
      </w:r>
      <w:r w:rsidR="00EC6F61">
        <w:rPr>
          <w:sz w:val="28"/>
          <w:szCs w:val="28"/>
        </w:rPr>
        <w:t xml:space="preserve"> выездных провер</w:t>
      </w:r>
      <w:r w:rsidR="00E72990">
        <w:rPr>
          <w:sz w:val="28"/>
          <w:szCs w:val="28"/>
        </w:rPr>
        <w:t>ки</w:t>
      </w:r>
      <w:r w:rsidR="00EC6F61">
        <w:rPr>
          <w:sz w:val="28"/>
          <w:szCs w:val="28"/>
        </w:rPr>
        <w:t>.</w:t>
      </w:r>
      <w:proofErr w:type="gramEnd"/>
    </w:p>
    <w:p w:rsidR="00023AD9" w:rsidRDefault="00EB23A6" w:rsidP="005B36C3">
      <w:pPr>
        <w:autoSpaceDE w:val="0"/>
        <w:autoSpaceDN w:val="0"/>
        <w:adjustRightInd w:val="0"/>
        <w:ind w:firstLine="709"/>
        <w:jc w:val="both"/>
        <w:rPr>
          <w:sz w:val="28"/>
          <w:szCs w:val="28"/>
        </w:rPr>
      </w:pPr>
      <w:proofErr w:type="gramStart"/>
      <w:r>
        <w:rPr>
          <w:sz w:val="28"/>
          <w:szCs w:val="28"/>
        </w:rPr>
        <w:t xml:space="preserve">В связи со вступлением в силу </w:t>
      </w:r>
      <w:r w:rsidRPr="00EB23A6">
        <w:rPr>
          <w:sz w:val="28"/>
          <w:szCs w:val="28"/>
        </w:rPr>
        <w:t>Федерального закона от 31 июля 2020 г. № 248-ФЗ «О государственном контроле (надзоре) и муниципальном контроле в Российской Федерации»</w:t>
      </w:r>
      <w:r>
        <w:rPr>
          <w:sz w:val="28"/>
          <w:szCs w:val="28"/>
        </w:rPr>
        <w:t>, а также в</w:t>
      </w:r>
      <w:r w:rsidRPr="00EB23A6">
        <w:rPr>
          <w:sz w:val="28"/>
          <w:szCs w:val="28"/>
        </w:rPr>
        <w:t xml:space="preserve"> соответствии</w:t>
      </w:r>
      <w:r>
        <w:rPr>
          <w:sz w:val="28"/>
          <w:szCs w:val="28"/>
        </w:rPr>
        <w:t xml:space="preserve"> с</w:t>
      </w:r>
      <w:r w:rsidRPr="00EB23A6">
        <w:rPr>
          <w:sz w:val="28"/>
          <w:szCs w:val="28"/>
        </w:rPr>
        <w:t xml:space="preserve"> пунктом 6 постановления Правительства Российской Федерации от 30.11.2020 г.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w:t>
      </w:r>
      <w:proofErr w:type="spellStart"/>
      <w:r w:rsidRPr="00EB23A6">
        <w:rPr>
          <w:sz w:val="28"/>
          <w:szCs w:val="28"/>
        </w:rPr>
        <w:t>годуи</w:t>
      </w:r>
      <w:proofErr w:type="spellEnd"/>
      <w:proofErr w:type="gramEnd"/>
      <w:r w:rsidRPr="00EB23A6">
        <w:rPr>
          <w:sz w:val="28"/>
          <w:szCs w:val="28"/>
        </w:rPr>
        <w:t xml:space="preserve"> </w:t>
      </w:r>
      <w:proofErr w:type="gramStart"/>
      <w:r w:rsidRPr="00EB23A6">
        <w:rPr>
          <w:sz w:val="28"/>
          <w:szCs w:val="28"/>
        </w:rPr>
        <w:t>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sz w:val="28"/>
          <w:szCs w:val="28"/>
        </w:rPr>
        <w:t xml:space="preserve"> из ежегодного плана проверок были исключены проверки, дата проведения которых назначена после 1 июля 2021 года до момента вступления в силу </w:t>
      </w:r>
      <w:r w:rsidRPr="00EB23A6">
        <w:rPr>
          <w:sz w:val="28"/>
          <w:szCs w:val="28"/>
        </w:rPr>
        <w:t>Положения о региональном государственном контроле (надзоре) на автомобильном транспорте, городском наземном электрическом транспорте и</w:t>
      </w:r>
      <w:proofErr w:type="gramEnd"/>
      <w:r w:rsidRPr="00EB23A6">
        <w:rPr>
          <w:sz w:val="28"/>
          <w:szCs w:val="28"/>
        </w:rPr>
        <w:t xml:space="preserve"> в дорожном хозяйстве на территории Удмуртской Республики</w:t>
      </w:r>
      <w:r>
        <w:rPr>
          <w:sz w:val="28"/>
          <w:szCs w:val="28"/>
        </w:rPr>
        <w:t xml:space="preserve"> (1 октября 2021 года).</w:t>
      </w:r>
    </w:p>
    <w:p w:rsidR="004A7983" w:rsidRDefault="004A7983" w:rsidP="00083252">
      <w:pPr>
        <w:jc w:val="center"/>
        <w:rPr>
          <w:color w:val="000000" w:themeColor="text1"/>
          <w:sz w:val="28"/>
          <w:szCs w:val="28"/>
        </w:rPr>
      </w:pPr>
    </w:p>
    <w:p w:rsidR="00582011" w:rsidRDefault="00582011" w:rsidP="00083252">
      <w:pPr>
        <w:jc w:val="center"/>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 xml:space="preserve">2. Разработка и издание </w:t>
      </w:r>
      <w:r w:rsidR="005D0286">
        <w:rPr>
          <w:color w:val="000000" w:themeColor="text1"/>
          <w:sz w:val="28"/>
          <w:szCs w:val="28"/>
        </w:rPr>
        <w:t>решений о проведении контрольных (надзорных) мероприятий</w:t>
      </w:r>
    </w:p>
    <w:p w:rsidR="00083252" w:rsidRPr="00115B37" w:rsidRDefault="00083252" w:rsidP="00083252">
      <w:pPr>
        <w:jc w:val="both"/>
        <w:rPr>
          <w:color w:val="000000" w:themeColor="text1"/>
          <w:sz w:val="28"/>
          <w:szCs w:val="28"/>
        </w:rPr>
      </w:pPr>
    </w:p>
    <w:p w:rsidR="00064FC1" w:rsidRDefault="00064FC1" w:rsidP="00064FC1">
      <w:pPr>
        <w:ind w:firstLine="709"/>
        <w:jc w:val="both"/>
        <w:rPr>
          <w:color w:val="000000" w:themeColor="text1"/>
          <w:sz w:val="28"/>
          <w:szCs w:val="28"/>
        </w:rPr>
      </w:pPr>
      <w:r>
        <w:rPr>
          <w:color w:val="000000" w:themeColor="text1"/>
          <w:sz w:val="28"/>
          <w:szCs w:val="28"/>
        </w:rPr>
        <w:t>Проекты р</w:t>
      </w:r>
      <w:r w:rsidR="00FA1A35">
        <w:rPr>
          <w:color w:val="000000" w:themeColor="text1"/>
          <w:sz w:val="28"/>
          <w:szCs w:val="28"/>
        </w:rPr>
        <w:t>ешени</w:t>
      </w:r>
      <w:r>
        <w:rPr>
          <w:color w:val="000000" w:themeColor="text1"/>
          <w:sz w:val="28"/>
          <w:szCs w:val="28"/>
        </w:rPr>
        <w:t>й</w:t>
      </w:r>
      <w:r w:rsidR="00FA1A35">
        <w:rPr>
          <w:color w:val="000000" w:themeColor="text1"/>
          <w:sz w:val="28"/>
          <w:szCs w:val="28"/>
        </w:rPr>
        <w:t xml:space="preserve"> о проведении контрольн</w:t>
      </w:r>
      <w:r w:rsidR="0036426D">
        <w:rPr>
          <w:color w:val="000000" w:themeColor="text1"/>
          <w:sz w:val="28"/>
          <w:szCs w:val="28"/>
        </w:rPr>
        <w:t>ых (</w:t>
      </w:r>
      <w:r w:rsidR="00FA1A35">
        <w:rPr>
          <w:color w:val="000000" w:themeColor="text1"/>
          <w:sz w:val="28"/>
          <w:szCs w:val="28"/>
        </w:rPr>
        <w:t>надзорных</w:t>
      </w:r>
      <w:r w:rsidR="0036426D">
        <w:rPr>
          <w:color w:val="000000" w:themeColor="text1"/>
          <w:sz w:val="28"/>
          <w:szCs w:val="28"/>
        </w:rPr>
        <w:t>)</w:t>
      </w:r>
      <w:r w:rsidR="00FA1A35">
        <w:rPr>
          <w:color w:val="000000" w:themeColor="text1"/>
          <w:sz w:val="28"/>
          <w:szCs w:val="28"/>
        </w:rPr>
        <w:t xml:space="preserve"> мероприяти</w:t>
      </w:r>
      <w:r w:rsidR="00B7319C">
        <w:rPr>
          <w:color w:val="000000" w:themeColor="text1"/>
          <w:sz w:val="28"/>
          <w:szCs w:val="28"/>
        </w:rPr>
        <w:t>й</w:t>
      </w:r>
      <w:r w:rsidR="00FA1A35">
        <w:rPr>
          <w:color w:val="000000" w:themeColor="text1"/>
          <w:sz w:val="28"/>
          <w:szCs w:val="28"/>
        </w:rPr>
        <w:t xml:space="preserve"> подготавливаются в соответствии с т</w:t>
      </w:r>
      <w:r w:rsidR="00FA1A35" w:rsidRPr="00FA1A35">
        <w:rPr>
          <w:color w:val="000000" w:themeColor="text1"/>
          <w:sz w:val="28"/>
          <w:szCs w:val="28"/>
        </w:rPr>
        <w:t>иповы</w:t>
      </w:r>
      <w:r w:rsidR="00FA1A35">
        <w:rPr>
          <w:color w:val="000000" w:themeColor="text1"/>
          <w:sz w:val="28"/>
          <w:szCs w:val="28"/>
        </w:rPr>
        <w:t>ми</w:t>
      </w:r>
      <w:r w:rsidR="00FA1A35" w:rsidRPr="00FA1A35">
        <w:rPr>
          <w:color w:val="000000" w:themeColor="text1"/>
          <w:sz w:val="28"/>
          <w:szCs w:val="28"/>
        </w:rPr>
        <w:t xml:space="preserve"> форм</w:t>
      </w:r>
      <w:r>
        <w:rPr>
          <w:color w:val="000000" w:themeColor="text1"/>
          <w:sz w:val="28"/>
          <w:szCs w:val="28"/>
        </w:rPr>
        <w:t>ами</w:t>
      </w:r>
      <w:r w:rsidR="00FA1A35" w:rsidRPr="00FA1A35">
        <w:rPr>
          <w:color w:val="000000" w:themeColor="text1"/>
          <w:sz w:val="28"/>
          <w:szCs w:val="28"/>
        </w:rPr>
        <w:t xml:space="preserve"> решений о проведении контрольных (надзорных) мероприятий</w:t>
      </w:r>
      <w:r>
        <w:rPr>
          <w:color w:val="000000" w:themeColor="text1"/>
          <w:sz w:val="28"/>
          <w:szCs w:val="28"/>
        </w:rPr>
        <w:t>, утвержденных п</w:t>
      </w:r>
      <w:r w:rsidRPr="00064FC1">
        <w:rPr>
          <w:color w:val="000000" w:themeColor="text1"/>
          <w:sz w:val="28"/>
          <w:szCs w:val="28"/>
        </w:rPr>
        <w:t>риказ</w:t>
      </w:r>
      <w:r>
        <w:rPr>
          <w:color w:val="000000" w:themeColor="text1"/>
          <w:sz w:val="28"/>
          <w:szCs w:val="28"/>
        </w:rPr>
        <w:t>ом</w:t>
      </w:r>
      <w:r w:rsidR="00CB5C67">
        <w:rPr>
          <w:color w:val="000000" w:themeColor="text1"/>
          <w:sz w:val="28"/>
          <w:szCs w:val="28"/>
        </w:rPr>
        <w:t xml:space="preserve"> </w:t>
      </w:r>
      <w:r w:rsidRPr="00064FC1">
        <w:rPr>
          <w:color w:val="000000" w:themeColor="text1"/>
          <w:sz w:val="28"/>
          <w:szCs w:val="28"/>
        </w:rPr>
        <w:lastRenderedPageBreak/>
        <w:t>Минэконо</w:t>
      </w:r>
      <w:r>
        <w:rPr>
          <w:color w:val="000000" w:themeColor="text1"/>
          <w:sz w:val="28"/>
          <w:szCs w:val="28"/>
        </w:rPr>
        <w:t>мразвития России от 31.03.2021 №</w:t>
      </w:r>
      <w:r w:rsidRPr="00064FC1">
        <w:rPr>
          <w:color w:val="000000" w:themeColor="text1"/>
          <w:sz w:val="28"/>
          <w:szCs w:val="28"/>
        </w:rPr>
        <w:t xml:space="preserve"> 151</w:t>
      </w:r>
      <w:r>
        <w:rPr>
          <w:color w:val="000000" w:themeColor="text1"/>
          <w:sz w:val="28"/>
          <w:szCs w:val="28"/>
        </w:rPr>
        <w:t xml:space="preserve"> «</w:t>
      </w:r>
      <w:r w:rsidRPr="00064FC1">
        <w:rPr>
          <w:color w:val="000000" w:themeColor="text1"/>
          <w:sz w:val="28"/>
          <w:szCs w:val="28"/>
        </w:rPr>
        <w:t>О типовых формах документов, используемых контрольным (надзорным) органом</w:t>
      </w:r>
      <w:r>
        <w:rPr>
          <w:color w:val="000000" w:themeColor="text1"/>
          <w:sz w:val="28"/>
          <w:szCs w:val="28"/>
        </w:rPr>
        <w:t>».</w:t>
      </w:r>
    </w:p>
    <w:p w:rsidR="00A45414" w:rsidRPr="00115B37" w:rsidRDefault="00083252" w:rsidP="00A45414">
      <w:pPr>
        <w:ind w:firstLine="709"/>
        <w:jc w:val="both"/>
        <w:rPr>
          <w:color w:val="000000" w:themeColor="text1"/>
          <w:sz w:val="28"/>
          <w:szCs w:val="28"/>
        </w:rPr>
      </w:pPr>
      <w:r w:rsidRPr="00115B37">
        <w:rPr>
          <w:color w:val="000000" w:themeColor="text1"/>
          <w:sz w:val="28"/>
          <w:szCs w:val="28"/>
        </w:rPr>
        <w:t xml:space="preserve">Оформленный проект </w:t>
      </w:r>
      <w:r w:rsidR="00064FC1" w:rsidRPr="00064FC1">
        <w:rPr>
          <w:color w:val="000000" w:themeColor="text1"/>
          <w:sz w:val="28"/>
          <w:szCs w:val="28"/>
        </w:rPr>
        <w:t>решени</w:t>
      </w:r>
      <w:r w:rsidR="00064FC1">
        <w:rPr>
          <w:color w:val="000000" w:themeColor="text1"/>
          <w:sz w:val="28"/>
          <w:szCs w:val="28"/>
        </w:rPr>
        <w:t>я</w:t>
      </w:r>
      <w:r w:rsidR="00064FC1" w:rsidRPr="00064FC1">
        <w:rPr>
          <w:color w:val="000000" w:themeColor="text1"/>
          <w:sz w:val="28"/>
          <w:szCs w:val="28"/>
        </w:rPr>
        <w:t xml:space="preserve"> о проведении контрольн</w:t>
      </w:r>
      <w:r w:rsidR="00064FC1">
        <w:rPr>
          <w:color w:val="000000" w:themeColor="text1"/>
          <w:sz w:val="28"/>
          <w:szCs w:val="28"/>
        </w:rPr>
        <w:t>ого</w:t>
      </w:r>
      <w:r w:rsidR="00064FC1" w:rsidRPr="00064FC1">
        <w:rPr>
          <w:color w:val="000000" w:themeColor="text1"/>
          <w:sz w:val="28"/>
          <w:szCs w:val="28"/>
        </w:rPr>
        <w:t xml:space="preserve"> (надзорн</w:t>
      </w:r>
      <w:r w:rsidR="00064FC1">
        <w:rPr>
          <w:color w:val="000000" w:themeColor="text1"/>
          <w:sz w:val="28"/>
          <w:szCs w:val="28"/>
        </w:rPr>
        <w:t>ого</w:t>
      </w:r>
      <w:r w:rsidR="00064FC1" w:rsidRPr="00064FC1">
        <w:rPr>
          <w:color w:val="000000" w:themeColor="text1"/>
          <w:sz w:val="28"/>
          <w:szCs w:val="28"/>
        </w:rPr>
        <w:t>) мероприятия</w:t>
      </w:r>
      <w:r w:rsidRPr="00115B37">
        <w:rPr>
          <w:color w:val="000000" w:themeColor="text1"/>
          <w:sz w:val="28"/>
          <w:szCs w:val="28"/>
        </w:rPr>
        <w:t xml:space="preserve"> направляется министру</w:t>
      </w:r>
      <w:r w:rsidR="00064FC1">
        <w:rPr>
          <w:color w:val="000000" w:themeColor="text1"/>
          <w:sz w:val="28"/>
          <w:szCs w:val="28"/>
        </w:rPr>
        <w:t xml:space="preserve"> (заместителю министра)</w:t>
      </w:r>
      <w:r w:rsidRPr="00115B37">
        <w:rPr>
          <w:color w:val="000000" w:themeColor="text1"/>
          <w:sz w:val="28"/>
          <w:szCs w:val="28"/>
        </w:rPr>
        <w:t xml:space="preserve"> для подписания. После подписания проекта </w:t>
      </w:r>
      <w:r w:rsidR="00064FC1">
        <w:rPr>
          <w:color w:val="000000" w:themeColor="text1"/>
          <w:sz w:val="28"/>
          <w:szCs w:val="28"/>
        </w:rPr>
        <w:t>решения о проведении контрольного (надзорного) мероприятия</w:t>
      </w:r>
      <w:r w:rsidRPr="00115B37">
        <w:rPr>
          <w:color w:val="000000" w:themeColor="text1"/>
          <w:sz w:val="28"/>
          <w:szCs w:val="28"/>
        </w:rPr>
        <w:t xml:space="preserve"> передается специалисту </w:t>
      </w:r>
      <w:r w:rsidR="00C667C5" w:rsidRPr="00115B37">
        <w:rPr>
          <w:color w:val="000000" w:themeColor="text1"/>
          <w:sz w:val="28"/>
          <w:szCs w:val="28"/>
        </w:rPr>
        <w:t>Министерства</w:t>
      </w:r>
      <w:r w:rsidRPr="00115B37">
        <w:rPr>
          <w:color w:val="000000" w:themeColor="text1"/>
          <w:sz w:val="28"/>
          <w:szCs w:val="28"/>
        </w:rPr>
        <w:t xml:space="preserve">, ответственному за организацию и ведение делопроизводства, для его регистрации. Специалист Министерства, ответственный за организацию и ведение делопроизводства, в этот же день регистрирует </w:t>
      </w:r>
      <w:r w:rsidR="00064FC1">
        <w:rPr>
          <w:color w:val="000000" w:themeColor="text1"/>
          <w:sz w:val="28"/>
          <w:szCs w:val="28"/>
        </w:rPr>
        <w:t>решение о проведении контрольного (надзорного) мероприятия</w:t>
      </w:r>
      <w:r w:rsidRPr="00115B37">
        <w:rPr>
          <w:color w:val="000000" w:themeColor="text1"/>
          <w:sz w:val="28"/>
          <w:szCs w:val="28"/>
        </w:rPr>
        <w:t>.</w:t>
      </w:r>
    </w:p>
    <w:p w:rsidR="00083252" w:rsidRPr="00115B37" w:rsidRDefault="00083252" w:rsidP="00A45414">
      <w:pPr>
        <w:ind w:firstLine="709"/>
        <w:jc w:val="both"/>
        <w:rPr>
          <w:color w:val="000000" w:themeColor="text1"/>
          <w:sz w:val="28"/>
          <w:szCs w:val="28"/>
        </w:rPr>
      </w:pPr>
      <w:r w:rsidRPr="00115B37">
        <w:rPr>
          <w:color w:val="000000" w:themeColor="text1"/>
          <w:sz w:val="28"/>
          <w:szCs w:val="28"/>
        </w:rPr>
        <w:t xml:space="preserve">После регистрации </w:t>
      </w:r>
      <w:r w:rsidR="00064FC1">
        <w:rPr>
          <w:color w:val="000000" w:themeColor="text1"/>
          <w:sz w:val="28"/>
          <w:szCs w:val="28"/>
        </w:rPr>
        <w:t>решение о проведении контрольного (надзорного) мероприяти</w:t>
      </w:r>
      <w:r w:rsidR="0091442D">
        <w:rPr>
          <w:color w:val="000000" w:themeColor="text1"/>
          <w:sz w:val="28"/>
          <w:szCs w:val="28"/>
        </w:rPr>
        <w:t>я</w:t>
      </w:r>
      <w:r w:rsidRPr="00115B37">
        <w:rPr>
          <w:color w:val="000000" w:themeColor="text1"/>
          <w:sz w:val="28"/>
          <w:szCs w:val="28"/>
        </w:rPr>
        <w:t xml:space="preserve"> направляется должностному лицу, уполномоченному на проведение </w:t>
      </w:r>
      <w:r w:rsidR="0091442D">
        <w:rPr>
          <w:color w:val="000000" w:themeColor="text1"/>
          <w:sz w:val="28"/>
          <w:szCs w:val="28"/>
        </w:rPr>
        <w:t>контрольного (надзорного) мероприятия</w:t>
      </w:r>
      <w:r w:rsidR="00CB5C67">
        <w:rPr>
          <w:color w:val="000000" w:themeColor="text1"/>
          <w:sz w:val="28"/>
          <w:szCs w:val="28"/>
        </w:rPr>
        <w:t xml:space="preserve"> </w:t>
      </w:r>
      <w:r w:rsidR="005D0286">
        <w:rPr>
          <w:color w:val="000000" w:themeColor="text1"/>
          <w:sz w:val="28"/>
          <w:szCs w:val="28"/>
        </w:rPr>
        <w:t xml:space="preserve">для </w:t>
      </w:r>
      <w:r w:rsidRPr="00115B37">
        <w:rPr>
          <w:color w:val="000000" w:themeColor="text1"/>
          <w:sz w:val="28"/>
          <w:szCs w:val="28"/>
        </w:rPr>
        <w:t xml:space="preserve"> уведомления </w:t>
      </w:r>
      <w:r w:rsidR="00064FC1">
        <w:rPr>
          <w:color w:val="000000" w:themeColor="text1"/>
          <w:sz w:val="28"/>
          <w:szCs w:val="28"/>
        </w:rPr>
        <w:t>контролируемого лица</w:t>
      </w:r>
      <w:r w:rsidR="0091442D">
        <w:rPr>
          <w:color w:val="000000" w:themeColor="text1"/>
          <w:sz w:val="28"/>
          <w:szCs w:val="28"/>
        </w:rPr>
        <w:t xml:space="preserve"> с проводимым контрольным (надзорным) мероприятием,  а также для размещения необходимых сведений </w:t>
      </w:r>
      <w:r w:rsidR="005D0286" w:rsidRPr="005D0286">
        <w:rPr>
          <w:color w:val="000000" w:themeColor="text1"/>
          <w:sz w:val="28"/>
          <w:szCs w:val="28"/>
        </w:rPr>
        <w:t>един</w:t>
      </w:r>
      <w:r w:rsidR="005D0286">
        <w:rPr>
          <w:color w:val="000000" w:themeColor="text1"/>
          <w:sz w:val="28"/>
          <w:szCs w:val="28"/>
        </w:rPr>
        <w:t>ом</w:t>
      </w:r>
      <w:r w:rsidR="005D0286" w:rsidRPr="005D0286">
        <w:rPr>
          <w:color w:val="000000" w:themeColor="text1"/>
          <w:sz w:val="28"/>
          <w:szCs w:val="28"/>
        </w:rPr>
        <w:t xml:space="preserve"> реестр</w:t>
      </w:r>
      <w:r w:rsidR="005D0286">
        <w:rPr>
          <w:color w:val="000000" w:themeColor="text1"/>
          <w:sz w:val="28"/>
          <w:szCs w:val="28"/>
        </w:rPr>
        <w:t>е</w:t>
      </w:r>
      <w:r w:rsidR="005D0286" w:rsidRPr="005D0286">
        <w:rPr>
          <w:color w:val="000000" w:themeColor="text1"/>
          <w:sz w:val="28"/>
          <w:szCs w:val="28"/>
        </w:rPr>
        <w:t xml:space="preserve"> контрольных (надзорных) мероприятий</w:t>
      </w:r>
      <w:r w:rsidR="005D0286">
        <w:rPr>
          <w:color w:val="000000" w:themeColor="text1"/>
          <w:sz w:val="28"/>
          <w:szCs w:val="28"/>
        </w:rPr>
        <w:t>.</w:t>
      </w:r>
    </w:p>
    <w:p w:rsidR="00083252" w:rsidRPr="00115B37" w:rsidRDefault="00083252" w:rsidP="00083252">
      <w:pPr>
        <w:jc w:val="both"/>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3. Исчисление и соблюд</w:t>
      </w:r>
      <w:r w:rsidR="00897CB3">
        <w:rPr>
          <w:color w:val="000000" w:themeColor="text1"/>
          <w:sz w:val="28"/>
          <w:szCs w:val="28"/>
        </w:rPr>
        <w:t xml:space="preserve">ение сроков проведения </w:t>
      </w:r>
      <w:r w:rsidR="0055228C">
        <w:rPr>
          <w:color w:val="000000" w:themeColor="text1"/>
          <w:sz w:val="28"/>
          <w:szCs w:val="28"/>
        </w:rPr>
        <w:t>контрольных (надзорных) мероприятий</w:t>
      </w:r>
    </w:p>
    <w:p w:rsidR="00083252" w:rsidRPr="00115B37" w:rsidRDefault="00083252" w:rsidP="00083252">
      <w:pPr>
        <w:jc w:val="both"/>
        <w:rPr>
          <w:color w:val="000000" w:themeColor="text1"/>
          <w:sz w:val="28"/>
          <w:szCs w:val="28"/>
        </w:rPr>
      </w:pPr>
    </w:p>
    <w:p w:rsidR="00DE2949" w:rsidRDefault="00DE2949" w:rsidP="00DE2949">
      <w:pPr>
        <w:ind w:firstLine="709"/>
        <w:jc w:val="both"/>
        <w:rPr>
          <w:color w:val="000000" w:themeColor="text1"/>
          <w:sz w:val="28"/>
          <w:szCs w:val="28"/>
        </w:rPr>
      </w:pPr>
      <w:proofErr w:type="gramStart"/>
      <w:r>
        <w:rPr>
          <w:color w:val="000000" w:themeColor="text1"/>
          <w:sz w:val="28"/>
          <w:szCs w:val="28"/>
        </w:rPr>
        <w:t xml:space="preserve">Сроки проведения контрольных (надзорных) мероприятий регламентированы </w:t>
      </w:r>
      <w:r w:rsidRPr="00DE2949">
        <w:rPr>
          <w:color w:val="000000" w:themeColor="text1"/>
          <w:sz w:val="28"/>
          <w:szCs w:val="28"/>
        </w:rPr>
        <w:t>Федеральны</w:t>
      </w:r>
      <w:r>
        <w:rPr>
          <w:color w:val="000000" w:themeColor="text1"/>
          <w:sz w:val="28"/>
          <w:szCs w:val="28"/>
        </w:rPr>
        <w:t>м</w:t>
      </w:r>
      <w:r w:rsidRPr="00DE2949">
        <w:rPr>
          <w:color w:val="000000" w:themeColor="text1"/>
          <w:sz w:val="28"/>
          <w:szCs w:val="28"/>
        </w:rPr>
        <w:t xml:space="preserve"> закон</w:t>
      </w:r>
      <w:r>
        <w:rPr>
          <w:color w:val="000000" w:themeColor="text1"/>
          <w:sz w:val="28"/>
          <w:szCs w:val="28"/>
        </w:rPr>
        <w:t>ом</w:t>
      </w:r>
      <w:r w:rsidRPr="00DE2949">
        <w:rPr>
          <w:color w:val="000000" w:themeColor="text1"/>
          <w:sz w:val="28"/>
          <w:szCs w:val="28"/>
        </w:rPr>
        <w:t xml:space="preserve"> от 31.07.2020</w:t>
      </w:r>
      <w:r>
        <w:rPr>
          <w:color w:val="000000" w:themeColor="text1"/>
          <w:sz w:val="28"/>
          <w:szCs w:val="28"/>
        </w:rPr>
        <w:t xml:space="preserve"> г.№</w:t>
      </w:r>
      <w:r w:rsidRPr="00DE2949">
        <w:rPr>
          <w:color w:val="000000" w:themeColor="text1"/>
          <w:sz w:val="28"/>
          <w:szCs w:val="28"/>
        </w:rPr>
        <w:t xml:space="preserve"> 248-ФЗ</w:t>
      </w:r>
      <w:r>
        <w:rPr>
          <w:color w:val="000000" w:themeColor="text1"/>
          <w:sz w:val="28"/>
          <w:szCs w:val="28"/>
        </w:rPr>
        <w:t xml:space="preserve"> «</w:t>
      </w:r>
      <w:r w:rsidRPr="00DE2949">
        <w:rPr>
          <w:color w:val="000000" w:themeColor="text1"/>
          <w:sz w:val="28"/>
          <w:szCs w:val="28"/>
        </w:rPr>
        <w:t>О государственном контроле (надзоре) и муниципальном контроле в Российской Федерации</w:t>
      </w:r>
      <w:r>
        <w:rPr>
          <w:color w:val="000000" w:themeColor="text1"/>
          <w:sz w:val="28"/>
          <w:szCs w:val="28"/>
        </w:rPr>
        <w:t>»</w:t>
      </w:r>
      <w:r w:rsidR="0055228C">
        <w:rPr>
          <w:color w:val="000000" w:themeColor="text1"/>
          <w:sz w:val="28"/>
          <w:szCs w:val="28"/>
        </w:rPr>
        <w:t>,</w:t>
      </w:r>
      <w:r>
        <w:rPr>
          <w:color w:val="000000" w:themeColor="text1"/>
          <w:sz w:val="28"/>
          <w:szCs w:val="28"/>
        </w:rPr>
        <w:t xml:space="preserve"> а также постановлением Правительства Удмуртской Республики от 17.09.2021 г.</w:t>
      </w:r>
      <w:r w:rsidR="0055228C">
        <w:rPr>
          <w:color w:val="000000" w:themeColor="text1"/>
          <w:sz w:val="28"/>
          <w:szCs w:val="28"/>
        </w:rPr>
        <w:t xml:space="preserve"> № 490«</w:t>
      </w:r>
      <w:r w:rsidRPr="00DE2949">
        <w:rPr>
          <w:color w:val="000000" w:themeColor="text1"/>
          <w:sz w:val="28"/>
          <w:szCs w:val="28"/>
        </w:rPr>
        <w:t>Об утверждении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 на территории Удмуртской Республики</w:t>
      </w:r>
      <w:r w:rsidR="0055228C">
        <w:rPr>
          <w:color w:val="000000" w:themeColor="text1"/>
          <w:sz w:val="28"/>
          <w:szCs w:val="28"/>
        </w:rPr>
        <w:t>».</w:t>
      </w:r>
      <w:proofErr w:type="gramEnd"/>
    </w:p>
    <w:p w:rsidR="00083252" w:rsidRDefault="0055228C" w:rsidP="00083252">
      <w:pPr>
        <w:ind w:firstLine="709"/>
        <w:jc w:val="both"/>
        <w:rPr>
          <w:color w:val="000000" w:themeColor="text1"/>
          <w:sz w:val="28"/>
          <w:szCs w:val="28"/>
        </w:rPr>
      </w:pPr>
      <w:r>
        <w:rPr>
          <w:color w:val="000000" w:themeColor="text1"/>
          <w:sz w:val="28"/>
          <w:szCs w:val="28"/>
        </w:rPr>
        <w:t>Решения о проведении контрольных (надзорных) мероприятий доведены до контролируемых лиц</w:t>
      </w:r>
      <w:r w:rsidR="00083252" w:rsidRPr="00115B37">
        <w:rPr>
          <w:color w:val="000000" w:themeColor="text1"/>
          <w:sz w:val="28"/>
          <w:szCs w:val="28"/>
        </w:rPr>
        <w:t xml:space="preserve"> своевременно. </w:t>
      </w:r>
      <w:r>
        <w:rPr>
          <w:color w:val="000000" w:themeColor="text1"/>
          <w:sz w:val="28"/>
          <w:szCs w:val="28"/>
        </w:rPr>
        <w:t xml:space="preserve">Информирование контролируемых лиц о проведении контрольных (надзорных) мероприятий осуществляется в соответствии со ст. 21 </w:t>
      </w:r>
      <w:r w:rsidRPr="0055228C">
        <w:rPr>
          <w:color w:val="000000" w:themeColor="text1"/>
          <w:sz w:val="28"/>
          <w:szCs w:val="28"/>
        </w:rPr>
        <w:t>Федеральн</w:t>
      </w:r>
      <w:r w:rsidR="00B7319C">
        <w:rPr>
          <w:color w:val="000000" w:themeColor="text1"/>
          <w:sz w:val="28"/>
          <w:szCs w:val="28"/>
        </w:rPr>
        <w:t>ого</w:t>
      </w:r>
      <w:r w:rsidRPr="0055228C">
        <w:rPr>
          <w:color w:val="000000" w:themeColor="text1"/>
          <w:sz w:val="28"/>
          <w:szCs w:val="28"/>
        </w:rPr>
        <w:t xml:space="preserve"> закон</w:t>
      </w:r>
      <w:r w:rsidR="00B7319C">
        <w:rPr>
          <w:color w:val="000000" w:themeColor="text1"/>
          <w:sz w:val="28"/>
          <w:szCs w:val="28"/>
        </w:rPr>
        <w:t>а</w:t>
      </w:r>
      <w:r w:rsidRPr="0055228C">
        <w:rPr>
          <w:color w:val="000000" w:themeColor="text1"/>
          <w:sz w:val="28"/>
          <w:szCs w:val="28"/>
        </w:rPr>
        <w:t xml:space="preserve"> от 31.07.2020 г. № 248-ФЗ «О государственном контроле (надзоре) и муниципальном контроле в Российской Федерации»</w:t>
      </w:r>
      <w:r>
        <w:rPr>
          <w:color w:val="000000" w:themeColor="text1"/>
          <w:sz w:val="28"/>
          <w:szCs w:val="28"/>
        </w:rPr>
        <w:t>. Преимущественно информирование осуществляется посредством размещения информации в едином реестре контрольных (надзорных) мероприятий, посредством почтовой корреспонденции и электронной почты.</w:t>
      </w:r>
    </w:p>
    <w:p w:rsidR="00EB4BC9" w:rsidRPr="00115B37" w:rsidRDefault="00EB4BC9" w:rsidP="00083252">
      <w:pPr>
        <w:ind w:firstLine="709"/>
        <w:jc w:val="both"/>
        <w:rPr>
          <w:color w:val="000000" w:themeColor="text1"/>
          <w:sz w:val="28"/>
          <w:szCs w:val="28"/>
        </w:rPr>
      </w:pPr>
    </w:p>
    <w:p w:rsidR="00083252" w:rsidRPr="00115B37" w:rsidRDefault="00083252" w:rsidP="00083252">
      <w:pPr>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 xml:space="preserve">4. Оформление результатов </w:t>
      </w:r>
      <w:r w:rsidR="002C21C7">
        <w:rPr>
          <w:color w:val="000000" w:themeColor="text1"/>
          <w:sz w:val="28"/>
          <w:szCs w:val="28"/>
        </w:rPr>
        <w:t>контрольных (надзорных) мероприятий</w:t>
      </w:r>
      <w:r w:rsidRPr="00115B37">
        <w:rPr>
          <w:color w:val="000000" w:themeColor="text1"/>
          <w:sz w:val="28"/>
          <w:szCs w:val="28"/>
        </w:rPr>
        <w:t xml:space="preserve"> и принятие мер по </w:t>
      </w:r>
      <w:r w:rsidR="002C21C7">
        <w:rPr>
          <w:color w:val="000000" w:themeColor="text1"/>
          <w:sz w:val="28"/>
          <w:szCs w:val="28"/>
        </w:rPr>
        <w:t>их</w:t>
      </w:r>
      <w:r w:rsidRPr="00115B37">
        <w:rPr>
          <w:color w:val="000000" w:themeColor="text1"/>
          <w:sz w:val="28"/>
          <w:szCs w:val="28"/>
        </w:rPr>
        <w:t xml:space="preserve"> результатам</w:t>
      </w:r>
    </w:p>
    <w:p w:rsidR="00083252" w:rsidRPr="00115B37" w:rsidRDefault="00083252" w:rsidP="00083252">
      <w:pPr>
        <w:rPr>
          <w:color w:val="000000" w:themeColor="text1"/>
          <w:sz w:val="28"/>
          <w:szCs w:val="28"/>
        </w:rPr>
      </w:pPr>
    </w:p>
    <w:p w:rsidR="002C21C7" w:rsidRDefault="002C21C7" w:rsidP="00083252">
      <w:pPr>
        <w:ind w:firstLine="709"/>
        <w:jc w:val="both"/>
        <w:rPr>
          <w:color w:val="000000" w:themeColor="text1"/>
          <w:sz w:val="28"/>
          <w:szCs w:val="28"/>
        </w:rPr>
      </w:pPr>
      <w:r w:rsidRPr="002C21C7">
        <w:rPr>
          <w:color w:val="000000" w:themeColor="text1"/>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w:t>
      </w:r>
      <w:r>
        <w:rPr>
          <w:color w:val="000000" w:themeColor="text1"/>
          <w:sz w:val="28"/>
          <w:szCs w:val="28"/>
        </w:rPr>
        <w:t xml:space="preserve"> в соответствии с формой, </w:t>
      </w:r>
      <w:r w:rsidRPr="002C21C7">
        <w:rPr>
          <w:color w:val="000000" w:themeColor="text1"/>
          <w:sz w:val="28"/>
          <w:szCs w:val="28"/>
        </w:rPr>
        <w:t>утвержденн</w:t>
      </w:r>
      <w:r>
        <w:rPr>
          <w:color w:val="000000" w:themeColor="text1"/>
          <w:sz w:val="28"/>
          <w:szCs w:val="28"/>
        </w:rPr>
        <w:t>ой</w:t>
      </w:r>
      <w:r w:rsidRPr="002C21C7">
        <w:rPr>
          <w:color w:val="000000" w:themeColor="text1"/>
          <w:sz w:val="28"/>
          <w:szCs w:val="28"/>
        </w:rPr>
        <w:t xml:space="preserve"> приказом Минэкономразвития России от 31.03.2021 № 151 «О типовых формах документов, используемых контрольным (надзорным) органом»</w:t>
      </w:r>
      <w:r>
        <w:rPr>
          <w:color w:val="000000" w:themeColor="text1"/>
          <w:sz w:val="28"/>
          <w:szCs w:val="28"/>
        </w:rPr>
        <w:t>.</w:t>
      </w:r>
    </w:p>
    <w:p w:rsidR="00B7319C" w:rsidRDefault="002C21C7" w:rsidP="002C21C7">
      <w:pPr>
        <w:ind w:firstLine="709"/>
        <w:jc w:val="both"/>
        <w:rPr>
          <w:color w:val="000000" w:themeColor="text1"/>
          <w:sz w:val="28"/>
          <w:szCs w:val="28"/>
        </w:rPr>
      </w:pPr>
      <w:r w:rsidRPr="002C21C7">
        <w:rPr>
          <w:color w:val="000000" w:themeColor="text1"/>
          <w:sz w:val="28"/>
          <w:szCs w:val="28"/>
        </w:rPr>
        <w:lastRenderedPageBreak/>
        <w:t>В случае</w:t>
      </w:r>
      <w:proofErr w:type="gramStart"/>
      <w:r w:rsidRPr="002C21C7">
        <w:rPr>
          <w:color w:val="000000" w:themeColor="text1"/>
          <w:sz w:val="28"/>
          <w:szCs w:val="28"/>
        </w:rPr>
        <w:t>,</w:t>
      </w:r>
      <w:proofErr w:type="gramEnd"/>
      <w:r w:rsidRPr="002C21C7">
        <w:rPr>
          <w:color w:val="000000" w:themeColor="text1"/>
          <w:sz w:val="28"/>
          <w:szCs w:val="28"/>
        </w:rPr>
        <w:t xml:space="preserve"> если по результатам мероприятия выявлено нарушение обязательных требований, в акте </w:t>
      </w:r>
      <w:r>
        <w:rPr>
          <w:color w:val="000000" w:themeColor="text1"/>
          <w:sz w:val="28"/>
          <w:szCs w:val="28"/>
        </w:rPr>
        <w:t>указывается</w:t>
      </w:r>
      <w:r w:rsidRPr="002C21C7">
        <w:rPr>
          <w:color w:val="000000" w:themeColor="text1"/>
          <w:sz w:val="28"/>
          <w:szCs w:val="28"/>
        </w:rPr>
        <w:t xml:space="preserve">,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w:t>
      </w:r>
      <w:r w:rsidR="00B7319C">
        <w:rPr>
          <w:color w:val="000000" w:themeColor="text1"/>
          <w:sz w:val="28"/>
          <w:szCs w:val="28"/>
        </w:rPr>
        <w:t>приобщаются</w:t>
      </w:r>
      <w:r w:rsidRPr="002C21C7">
        <w:rPr>
          <w:color w:val="000000" w:themeColor="text1"/>
          <w:sz w:val="28"/>
          <w:szCs w:val="28"/>
        </w:rPr>
        <w:t xml:space="preserve"> к акту. </w:t>
      </w:r>
    </w:p>
    <w:p w:rsidR="002C21C7" w:rsidRPr="002C21C7" w:rsidRDefault="002C21C7" w:rsidP="002C21C7">
      <w:pPr>
        <w:ind w:firstLine="709"/>
        <w:jc w:val="both"/>
        <w:rPr>
          <w:color w:val="000000" w:themeColor="text1"/>
          <w:sz w:val="28"/>
          <w:szCs w:val="28"/>
        </w:rPr>
      </w:pPr>
      <w:r w:rsidRPr="002C21C7">
        <w:rPr>
          <w:color w:val="000000" w:themeColor="text1"/>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r>
        <w:rPr>
          <w:color w:val="000000" w:themeColor="text1"/>
          <w:sz w:val="28"/>
          <w:szCs w:val="28"/>
        </w:rPr>
        <w:t>.</w:t>
      </w:r>
    </w:p>
    <w:p w:rsidR="002C21C7" w:rsidRDefault="002C21C7" w:rsidP="002C21C7">
      <w:pPr>
        <w:ind w:firstLine="709"/>
        <w:jc w:val="both"/>
        <w:rPr>
          <w:color w:val="000000" w:themeColor="text1"/>
          <w:sz w:val="28"/>
          <w:szCs w:val="28"/>
        </w:rPr>
      </w:pPr>
      <w:r w:rsidRPr="002C21C7">
        <w:rPr>
          <w:color w:val="000000" w:themeColor="text1"/>
          <w:sz w:val="28"/>
          <w:szCs w:val="28"/>
        </w:rPr>
        <w:t xml:space="preserve">Контролируемое лицо или его представитель знакомится с содержанием акта на месте проведения контрольного (надзорного) </w:t>
      </w:r>
      <w:proofErr w:type="spellStart"/>
      <w:r w:rsidRPr="002C21C7">
        <w:rPr>
          <w:color w:val="000000" w:themeColor="text1"/>
          <w:sz w:val="28"/>
          <w:szCs w:val="28"/>
        </w:rPr>
        <w:t>мероприятия</w:t>
      </w:r>
      <w:proofErr w:type="gramStart"/>
      <w:r>
        <w:rPr>
          <w:color w:val="000000" w:themeColor="text1"/>
          <w:sz w:val="28"/>
          <w:szCs w:val="28"/>
        </w:rPr>
        <w:t>,з</w:t>
      </w:r>
      <w:proofErr w:type="gramEnd"/>
      <w:r>
        <w:rPr>
          <w:color w:val="000000" w:themeColor="text1"/>
          <w:sz w:val="28"/>
          <w:szCs w:val="28"/>
        </w:rPr>
        <w:t>а</w:t>
      </w:r>
      <w:proofErr w:type="spellEnd"/>
      <w:r>
        <w:rPr>
          <w:color w:val="000000" w:themeColor="text1"/>
          <w:sz w:val="28"/>
          <w:szCs w:val="28"/>
        </w:rPr>
        <w:t xml:space="preserve"> исключением случаев</w:t>
      </w:r>
      <w:r w:rsidRPr="002C21C7">
        <w:rPr>
          <w:color w:val="000000" w:themeColor="text1"/>
          <w:sz w:val="28"/>
          <w:szCs w:val="28"/>
        </w:rPr>
        <w:t xml:space="preserve"> проведения документарной проверки либо контрольного (надзорного) мероприятия без взаимодействия с контролируемым лицом</w:t>
      </w:r>
      <w:r>
        <w:rPr>
          <w:color w:val="000000" w:themeColor="text1"/>
          <w:sz w:val="28"/>
          <w:szCs w:val="28"/>
        </w:rPr>
        <w:t>.</w:t>
      </w:r>
    </w:p>
    <w:p w:rsidR="000E2EE6" w:rsidRPr="000E2EE6" w:rsidRDefault="000E2EE6" w:rsidP="000E2EE6">
      <w:pPr>
        <w:ind w:firstLine="709"/>
        <w:jc w:val="both"/>
        <w:rPr>
          <w:color w:val="000000" w:themeColor="text1"/>
          <w:sz w:val="28"/>
          <w:szCs w:val="28"/>
        </w:rPr>
      </w:pPr>
      <w:r w:rsidRPr="000E2EE6">
        <w:rPr>
          <w:color w:val="000000" w:themeColor="text1"/>
          <w:sz w:val="28"/>
          <w:szCs w:val="28"/>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r w:rsidR="00B7319C">
        <w:rPr>
          <w:color w:val="000000" w:themeColor="text1"/>
          <w:sz w:val="28"/>
          <w:szCs w:val="28"/>
        </w:rPr>
        <w:t>Уполномоченное на проведение контрольного (надзорного) мероприятия лицо</w:t>
      </w:r>
      <w:r w:rsidRPr="000E2EE6">
        <w:rPr>
          <w:color w:val="000000" w:themeColor="text1"/>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r>
        <w:rPr>
          <w:color w:val="000000" w:themeColor="text1"/>
          <w:sz w:val="28"/>
          <w:szCs w:val="28"/>
        </w:rPr>
        <w:t>.</w:t>
      </w:r>
    </w:p>
    <w:p w:rsidR="000E2EE6" w:rsidRDefault="000E2EE6" w:rsidP="000E2EE6">
      <w:pPr>
        <w:ind w:firstLine="709"/>
        <w:jc w:val="both"/>
        <w:rPr>
          <w:color w:val="000000" w:themeColor="text1"/>
          <w:sz w:val="28"/>
          <w:szCs w:val="28"/>
        </w:rPr>
      </w:pPr>
      <w:proofErr w:type="gramStart"/>
      <w:r w:rsidRPr="000E2EE6">
        <w:rPr>
          <w:color w:val="000000" w:themeColor="text1"/>
          <w:sz w:val="28"/>
          <w:szCs w:val="28"/>
        </w:rPr>
        <w:t>В случае выявления при проведении контрольного (надзорного) мероприятия нарушений обязательных требований контролируемым лицом</w:t>
      </w:r>
      <w:r w:rsidR="00B7319C">
        <w:rPr>
          <w:color w:val="000000" w:themeColor="text1"/>
          <w:sz w:val="28"/>
          <w:szCs w:val="28"/>
        </w:rPr>
        <w:t>,</w:t>
      </w:r>
      <w:r w:rsidR="00CB5C67">
        <w:rPr>
          <w:color w:val="000000" w:themeColor="text1"/>
          <w:sz w:val="28"/>
          <w:szCs w:val="28"/>
        </w:rPr>
        <w:t xml:space="preserve"> </w:t>
      </w:r>
      <w:r w:rsidR="00B7319C">
        <w:rPr>
          <w:color w:val="000000" w:themeColor="text1"/>
          <w:sz w:val="28"/>
          <w:szCs w:val="28"/>
        </w:rPr>
        <w:t>должностным лицом Министерства, у</w:t>
      </w:r>
      <w:r w:rsidR="00B7319C" w:rsidRPr="00B7319C">
        <w:rPr>
          <w:color w:val="000000" w:themeColor="text1"/>
          <w:sz w:val="28"/>
          <w:szCs w:val="28"/>
        </w:rPr>
        <w:t>полномоченн</w:t>
      </w:r>
      <w:r w:rsidR="00B7319C">
        <w:rPr>
          <w:color w:val="000000" w:themeColor="text1"/>
          <w:sz w:val="28"/>
          <w:szCs w:val="28"/>
        </w:rPr>
        <w:t>ым</w:t>
      </w:r>
      <w:r w:rsidR="00B7319C" w:rsidRPr="00B7319C">
        <w:rPr>
          <w:color w:val="000000" w:themeColor="text1"/>
          <w:sz w:val="28"/>
          <w:szCs w:val="28"/>
        </w:rPr>
        <w:t xml:space="preserve"> на проведение контрольного (надзорного) мероприятия</w:t>
      </w:r>
      <w:r w:rsidR="00B7319C">
        <w:rPr>
          <w:color w:val="000000" w:themeColor="text1"/>
          <w:sz w:val="28"/>
          <w:szCs w:val="28"/>
        </w:rPr>
        <w:t>,</w:t>
      </w:r>
      <w:r w:rsidR="00CB5C67">
        <w:rPr>
          <w:color w:val="000000" w:themeColor="text1"/>
          <w:sz w:val="28"/>
          <w:szCs w:val="28"/>
        </w:rPr>
        <w:t xml:space="preserve"> </w:t>
      </w:r>
      <w:r>
        <w:rPr>
          <w:color w:val="000000" w:themeColor="text1"/>
          <w:sz w:val="28"/>
          <w:szCs w:val="28"/>
        </w:rPr>
        <w:t>выдает</w:t>
      </w:r>
      <w:r w:rsidR="00B7319C">
        <w:rPr>
          <w:color w:val="000000" w:themeColor="text1"/>
          <w:sz w:val="28"/>
          <w:szCs w:val="28"/>
        </w:rPr>
        <w:t>ся</w:t>
      </w:r>
      <w:r w:rsidR="00CB5C67">
        <w:rPr>
          <w:color w:val="000000" w:themeColor="text1"/>
          <w:sz w:val="28"/>
          <w:szCs w:val="28"/>
        </w:rPr>
        <w:t xml:space="preserve"> </w:t>
      </w:r>
      <w:r w:rsidR="00B7319C" w:rsidRPr="000E2EE6">
        <w:rPr>
          <w:color w:val="000000" w:themeColor="text1"/>
          <w:sz w:val="28"/>
          <w:szCs w:val="28"/>
        </w:rPr>
        <w:t xml:space="preserve">контролируемому лицу </w:t>
      </w:r>
      <w:r w:rsidRPr="000E2EE6">
        <w:rPr>
          <w:color w:val="000000" w:themeColor="text1"/>
          <w:sz w:val="28"/>
          <w:szCs w:val="28"/>
        </w:rPr>
        <w:t>после оформления акта контрольного (надзорного)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w:t>
      </w:r>
      <w:r>
        <w:rPr>
          <w:color w:val="000000" w:themeColor="text1"/>
          <w:sz w:val="28"/>
          <w:szCs w:val="28"/>
        </w:rPr>
        <w:t>) охраняемым законом ценностям, а также принима</w:t>
      </w:r>
      <w:r w:rsidR="00B7319C">
        <w:rPr>
          <w:color w:val="000000" w:themeColor="text1"/>
          <w:sz w:val="28"/>
          <w:szCs w:val="28"/>
        </w:rPr>
        <w:t>ются</w:t>
      </w:r>
      <w:r>
        <w:rPr>
          <w:color w:val="000000" w:themeColor="text1"/>
          <w:sz w:val="28"/>
          <w:szCs w:val="28"/>
        </w:rPr>
        <w:t xml:space="preserve"> иные меры</w:t>
      </w:r>
      <w:proofErr w:type="gramEnd"/>
      <w:r>
        <w:rPr>
          <w:color w:val="000000" w:themeColor="text1"/>
          <w:sz w:val="28"/>
          <w:szCs w:val="28"/>
        </w:rPr>
        <w:t xml:space="preserve">(при наличии оснований), указанные в ст. 90 </w:t>
      </w:r>
      <w:r w:rsidRPr="000E2EE6">
        <w:rPr>
          <w:color w:val="000000" w:themeColor="text1"/>
          <w:sz w:val="28"/>
          <w:szCs w:val="28"/>
        </w:rPr>
        <w:t>Федеральн</w:t>
      </w:r>
      <w:r>
        <w:rPr>
          <w:color w:val="000000" w:themeColor="text1"/>
          <w:sz w:val="28"/>
          <w:szCs w:val="28"/>
        </w:rPr>
        <w:t>ого</w:t>
      </w:r>
      <w:r w:rsidRPr="000E2EE6">
        <w:rPr>
          <w:color w:val="000000" w:themeColor="text1"/>
          <w:sz w:val="28"/>
          <w:szCs w:val="28"/>
        </w:rPr>
        <w:t xml:space="preserve"> закон</w:t>
      </w:r>
      <w:r>
        <w:rPr>
          <w:color w:val="000000" w:themeColor="text1"/>
          <w:sz w:val="28"/>
          <w:szCs w:val="28"/>
        </w:rPr>
        <w:t>а</w:t>
      </w:r>
      <w:r w:rsidRPr="000E2EE6">
        <w:rPr>
          <w:color w:val="000000" w:themeColor="text1"/>
          <w:sz w:val="28"/>
          <w:szCs w:val="28"/>
        </w:rPr>
        <w:t xml:space="preserve"> от 31.07.2020 г. № 248-ФЗ «О государственном контроле (надзоре) и муниципальном контроле в Российской Федерации»</w:t>
      </w:r>
      <w:r>
        <w:rPr>
          <w:color w:val="000000" w:themeColor="text1"/>
          <w:sz w:val="28"/>
          <w:szCs w:val="28"/>
        </w:rPr>
        <w:t>.</w:t>
      </w:r>
    </w:p>
    <w:p w:rsidR="002C21C7" w:rsidRDefault="002C21C7" w:rsidP="00083252">
      <w:pPr>
        <w:ind w:firstLine="709"/>
        <w:jc w:val="both"/>
        <w:rPr>
          <w:color w:val="000000" w:themeColor="text1"/>
          <w:sz w:val="28"/>
          <w:szCs w:val="28"/>
        </w:rPr>
      </w:pPr>
    </w:p>
    <w:p w:rsidR="00083252" w:rsidRPr="00115B37" w:rsidRDefault="00083252" w:rsidP="00083252">
      <w:pPr>
        <w:rPr>
          <w:color w:val="000000" w:themeColor="text1"/>
          <w:sz w:val="28"/>
          <w:szCs w:val="28"/>
        </w:rPr>
      </w:pPr>
    </w:p>
    <w:p w:rsidR="00083252" w:rsidRPr="00115B37" w:rsidRDefault="00083252" w:rsidP="00083252">
      <w:pPr>
        <w:jc w:val="center"/>
        <w:rPr>
          <w:color w:val="000000" w:themeColor="text1"/>
          <w:sz w:val="28"/>
          <w:szCs w:val="28"/>
        </w:rPr>
      </w:pPr>
      <w:r w:rsidRPr="00115B37">
        <w:rPr>
          <w:color w:val="000000" w:themeColor="text1"/>
          <w:sz w:val="28"/>
          <w:szCs w:val="28"/>
        </w:rPr>
        <w:t xml:space="preserve">5. Привлечение </w:t>
      </w:r>
      <w:r w:rsidR="000E2EE6">
        <w:rPr>
          <w:color w:val="000000" w:themeColor="text1"/>
          <w:sz w:val="28"/>
          <w:szCs w:val="28"/>
        </w:rPr>
        <w:t>контролируемых лиц</w:t>
      </w:r>
      <w:r w:rsidRPr="00115B37">
        <w:rPr>
          <w:color w:val="000000" w:themeColor="text1"/>
          <w:sz w:val="28"/>
          <w:szCs w:val="28"/>
        </w:rPr>
        <w:t xml:space="preserve"> к административной ответственности за административные правонарушения, выявленные при осуществлении </w:t>
      </w:r>
      <w:r w:rsidR="00354C1D" w:rsidRPr="00115B37">
        <w:rPr>
          <w:color w:val="000000" w:themeColor="text1"/>
          <w:sz w:val="28"/>
          <w:szCs w:val="28"/>
        </w:rPr>
        <w:t>регионального государственного</w:t>
      </w:r>
      <w:r w:rsidR="000E2EE6">
        <w:rPr>
          <w:color w:val="000000" w:themeColor="text1"/>
          <w:sz w:val="28"/>
          <w:szCs w:val="28"/>
        </w:rPr>
        <w:t xml:space="preserve"> контрол</w:t>
      </w:r>
      <w:proofErr w:type="gramStart"/>
      <w:r w:rsidR="000E2EE6">
        <w:rPr>
          <w:color w:val="000000" w:themeColor="text1"/>
          <w:sz w:val="28"/>
          <w:szCs w:val="28"/>
        </w:rPr>
        <w:t>я(</w:t>
      </w:r>
      <w:proofErr w:type="gramEnd"/>
      <w:r w:rsidR="00354C1D" w:rsidRPr="00115B37">
        <w:rPr>
          <w:color w:val="000000" w:themeColor="text1"/>
          <w:sz w:val="28"/>
          <w:szCs w:val="28"/>
        </w:rPr>
        <w:t>надзора</w:t>
      </w:r>
      <w:r w:rsidR="000E2EE6">
        <w:rPr>
          <w:color w:val="000000" w:themeColor="text1"/>
          <w:sz w:val="28"/>
          <w:szCs w:val="28"/>
        </w:rPr>
        <w:t>)</w:t>
      </w:r>
    </w:p>
    <w:p w:rsidR="00083252" w:rsidRPr="00115B37" w:rsidRDefault="00083252" w:rsidP="00083252">
      <w:pPr>
        <w:rPr>
          <w:color w:val="000000" w:themeColor="text1"/>
          <w:sz w:val="28"/>
          <w:szCs w:val="28"/>
        </w:rPr>
      </w:pPr>
    </w:p>
    <w:p w:rsidR="001529BE" w:rsidRDefault="00083252" w:rsidP="00083252">
      <w:pPr>
        <w:ind w:firstLine="709"/>
        <w:jc w:val="both"/>
        <w:rPr>
          <w:color w:val="000000" w:themeColor="text1"/>
          <w:sz w:val="28"/>
          <w:szCs w:val="28"/>
        </w:rPr>
      </w:pPr>
      <w:r w:rsidRPr="00115B37">
        <w:rPr>
          <w:color w:val="000000" w:themeColor="text1"/>
          <w:sz w:val="28"/>
          <w:szCs w:val="28"/>
        </w:rPr>
        <w:t xml:space="preserve">При осуществлении </w:t>
      </w:r>
      <w:r w:rsidR="00354C1D" w:rsidRPr="00115B37">
        <w:rPr>
          <w:color w:val="000000" w:themeColor="text1"/>
          <w:sz w:val="28"/>
          <w:szCs w:val="28"/>
        </w:rPr>
        <w:t xml:space="preserve">регионального </w:t>
      </w:r>
      <w:r w:rsidRPr="00115B37">
        <w:rPr>
          <w:color w:val="000000" w:themeColor="text1"/>
          <w:sz w:val="28"/>
          <w:szCs w:val="28"/>
        </w:rPr>
        <w:t xml:space="preserve">государственного </w:t>
      </w:r>
      <w:r w:rsidR="00354C1D" w:rsidRPr="00115B37">
        <w:rPr>
          <w:color w:val="000000" w:themeColor="text1"/>
          <w:sz w:val="28"/>
          <w:szCs w:val="28"/>
        </w:rPr>
        <w:t>надзора</w:t>
      </w:r>
      <w:r w:rsidRPr="00115B37">
        <w:rPr>
          <w:color w:val="000000" w:themeColor="text1"/>
          <w:sz w:val="28"/>
          <w:szCs w:val="28"/>
        </w:rPr>
        <w:t xml:space="preserve"> в 20</w:t>
      </w:r>
      <w:r w:rsidR="00D53A60">
        <w:rPr>
          <w:color w:val="000000" w:themeColor="text1"/>
          <w:sz w:val="28"/>
          <w:szCs w:val="28"/>
        </w:rPr>
        <w:t>2</w:t>
      </w:r>
      <w:r w:rsidR="000E2EE6">
        <w:rPr>
          <w:color w:val="000000" w:themeColor="text1"/>
          <w:sz w:val="28"/>
          <w:szCs w:val="28"/>
        </w:rPr>
        <w:t>1</w:t>
      </w:r>
      <w:r w:rsidR="001529BE">
        <w:rPr>
          <w:color w:val="000000" w:themeColor="text1"/>
          <w:sz w:val="28"/>
          <w:szCs w:val="28"/>
        </w:rPr>
        <w:t xml:space="preserve"> году:</w:t>
      </w:r>
    </w:p>
    <w:p w:rsidR="004A7962" w:rsidRDefault="004A7962" w:rsidP="00083252">
      <w:pPr>
        <w:ind w:firstLine="709"/>
        <w:jc w:val="both"/>
        <w:rPr>
          <w:color w:val="000000" w:themeColor="text1"/>
          <w:sz w:val="28"/>
          <w:szCs w:val="28"/>
        </w:rPr>
      </w:pPr>
    </w:p>
    <w:p w:rsidR="004A7962" w:rsidRDefault="004A7962" w:rsidP="00083252">
      <w:pPr>
        <w:ind w:firstLine="709"/>
        <w:jc w:val="both"/>
        <w:rPr>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7"/>
        <w:gridCol w:w="3923"/>
        <w:gridCol w:w="3695"/>
      </w:tblGrid>
      <w:tr w:rsidR="004A7962" w:rsidRPr="004A7962" w:rsidTr="004A7962">
        <w:trPr>
          <w:trHeight w:val="562"/>
        </w:trPr>
        <w:tc>
          <w:tcPr>
            <w:tcW w:w="6228" w:type="dxa"/>
            <w:gridSpan w:val="3"/>
            <w:vMerge w:val="restart"/>
          </w:tcPr>
          <w:p w:rsidR="004A7962" w:rsidRPr="004A7962" w:rsidRDefault="004A7962" w:rsidP="004A7962">
            <w:pPr>
              <w:autoSpaceDE w:val="0"/>
              <w:autoSpaceDN w:val="0"/>
              <w:adjustRightInd w:val="0"/>
              <w:ind w:firstLine="709"/>
              <w:jc w:val="both"/>
              <w:rPr>
                <w:b/>
                <w:i/>
                <w:sz w:val="28"/>
                <w:szCs w:val="28"/>
              </w:rPr>
            </w:pPr>
            <w:r w:rsidRPr="004A7962">
              <w:rPr>
                <w:b/>
                <w:i/>
                <w:sz w:val="28"/>
                <w:szCs w:val="28"/>
              </w:rPr>
              <w:t>Министерство транспорта и дорожного хозяйства Удмуртской Республики</w:t>
            </w:r>
          </w:p>
        </w:tc>
        <w:tc>
          <w:tcPr>
            <w:tcW w:w="3695" w:type="dxa"/>
          </w:tcPr>
          <w:p w:rsidR="004A7962" w:rsidRPr="004A7962" w:rsidRDefault="004A7962" w:rsidP="004A7962">
            <w:pPr>
              <w:autoSpaceDE w:val="0"/>
              <w:autoSpaceDN w:val="0"/>
              <w:adjustRightInd w:val="0"/>
              <w:jc w:val="center"/>
              <w:rPr>
                <w:sz w:val="28"/>
                <w:szCs w:val="28"/>
              </w:rPr>
            </w:pPr>
            <w:r w:rsidRPr="004A7962">
              <w:rPr>
                <w:sz w:val="28"/>
                <w:szCs w:val="28"/>
              </w:rPr>
              <w:t>количество</w:t>
            </w:r>
          </w:p>
        </w:tc>
      </w:tr>
      <w:tr w:rsidR="004A7962" w:rsidRPr="004A7962" w:rsidTr="004A7962">
        <w:tc>
          <w:tcPr>
            <w:tcW w:w="6228" w:type="dxa"/>
            <w:gridSpan w:val="3"/>
            <w:vMerge/>
          </w:tcPr>
          <w:p w:rsidR="004A7962" w:rsidRPr="004A7962" w:rsidRDefault="004A7962" w:rsidP="004A7962">
            <w:pPr>
              <w:autoSpaceDE w:val="0"/>
              <w:autoSpaceDN w:val="0"/>
              <w:adjustRightInd w:val="0"/>
              <w:ind w:firstLine="709"/>
              <w:jc w:val="both"/>
              <w:rPr>
                <w:b/>
                <w:i/>
                <w:sz w:val="28"/>
                <w:szCs w:val="28"/>
              </w:rPr>
            </w:pPr>
          </w:p>
        </w:tc>
        <w:tc>
          <w:tcPr>
            <w:tcW w:w="3695" w:type="dxa"/>
          </w:tcPr>
          <w:p w:rsidR="004A7962" w:rsidRPr="004A7962" w:rsidRDefault="004A7962" w:rsidP="000E2EE6">
            <w:pPr>
              <w:autoSpaceDE w:val="0"/>
              <w:autoSpaceDN w:val="0"/>
              <w:adjustRightInd w:val="0"/>
              <w:ind w:firstLine="709"/>
              <w:jc w:val="center"/>
              <w:rPr>
                <w:sz w:val="28"/>
                <w:szCs w:val="28"/>
              </w:rPr>
            </w:pPr>
            <w:r w:rsidRPr="004A7962">
              <w:rPr>
                <w:sz w:val="28"/>
                <w:szCs w:val="28"/>
              </w:rPr>
              <w:t>20</w:t>
            </w:r>
            <w:r w:rsidR="00885FD3">
              <w:rPr>
                <w:sz w:val="28"/>
                <w:szCs w:val="28"/>
              </w:rPr>
              <w:t>2</w:t>
            </w:r>
            <w:r w:rsidR="000E2EE6">
              <w:rPr>
                <w:sz w:val="28"/>
                <w:szCs w:val="28"/>
              </w:rPr>
              <w:t>1</w:t>
            </w:r>
            <w:r w:rsidRPr="004A7962">
              <w:rPr>
                <w:sz w:val="28"/>
                <w:szCs w:val="28"/>
              </w:rPr>
              <w:t xml:space="preserve"> год</w:t>
            </w:r>
          </w:p>
        </w:tc>
      </w:tr>
      <w:tr w:rsidR="004A7962" w:rsidRPr="004A7962" w:rsidTr="004A7962">
        <w:trPr>
          <w:trHeight w:val="74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lastRenderedPageBreak/>
              <w:t xml:space="preserve">Проведено органом проверок </w:t>
            </w:r>
            <w:r w:rsidRPr="004A7962">
              <w:rPr>
                <w:sz w:val="28"/>
                <w:szCs w:val="28"/>
                <w:u w:val="single"/>
              </w:rPr>
              <w:t>(плановых и внеплановых)</w:t>
            </w:r>
            <w:r w:rsidRPr="004A7962">
              <w:rPr>
                <w:sz w:val="28"/>
                <w:szCs w:val="28"/>
              </w:rPr>
              <w:t>, всего</w:t>
            </w:r>
          </w:p>
        </w:tc>
        <w:tc>
          <w:tcPr>
            <w:tcW w:w="3695" w:type="dxa"/>
          </w:tcPr>
          <w:p w:rsidR="004A7962" w:rsidRPr="004A7962" w:rsidRDefault="000E2EE6" w:rsidP="004A7962">
            <w:pPr>
              <w:autoSpaceDE w:val="0"/>
              <w:autoSpaceDN w:val="0"/>
              <w:adjustRightInd w:val="0"/>
              <w:ind w:firstLine="709"/>
              <w:jc w:val="center"/>
              <w:rPr>
                <w:sz w:val="28"/>
                <w:szCs w:val="28"/>
              </w:rPr>
            </w:pPr>
            <w:r>
              <w:rPr>
                <w:sz w:val="28"/>
                <w:szCs w:val="28"/>
              </w:rPr>
              <w:t>30</w:t>
            </w:r>
          </w:p>
        </w:tc>
      </w:tr>
      <w:tr w:rsidR="004A7962" w:rsidRPr="004A7962" w:rsidTr="004A7962">
        <w:trPr>
          <w:trHeight w:val="518"/>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Проведено органом внеплановых проверок </w:t>
            </w:r>
          </w:p>
        </w:tc>
        <w:tc>
          <w:tcPr>
            <w:tcW w:w="3695" w:type="dxa"/>
          </w:tcPr>
          <w:p w:rsidR="004A7962" w:rsidRPr="004A7962" w:rsidRDefault="000E2EE6" w:rsidP="000E2EE6">
            <w:pPr>
              <w:autoSpaceDE w:val="0"/>
              <w:autoSpaceDN w:val="0"/>
              <w:adjustRightInd w:val="0"/>
              <w:ind w:firstLine="709"/>
              <w:jc w:val="center"/>
              <w:rPr>
                <w:sz w:val="28"/>
                <w:szCs w:val="28"/>
              </w:rPr>
            </w:pPr>
            <w:r>
              <w:rPr>
                <w:sz w:val="28"/>
                <w:szCs w:val="28"/>
              </w:rPr>
              <w:t xml:space="preserve">8 </w:t>
            </w:r>
          </w:p>
        </w:tc>
      </w:tr>
      <w:tr w:rsidR="004A7962" w:rsidRPr="004A7962" w:rsidTr="004A7962">
        <w:trPr>
          <w:trHeight w:val="550"/>
        </w:trPr>
        <w:tc>
          <w:tcPr>
            <w:tcW w:w="2305" w:type="dxa"/>
            <w:gridSpan w:val="2"/>
          </w:tcPr>
          <w:p w:rsidR="004A7962" w:rsidRPr="000E2EE6" w:rsidRDefault="000E2EE6" w:rsidP="004A7962">
            <w:pPr>
              <w:autoSpaceDE w:val="0"/>
              <w:autoSpaceDN w:val="0"/>
              <w:adjustRightInd w:val="0"/>
              <w:ind w:firstLine="709"/>
              <w:jc w:val="both"/>
              <w:rPr>
                <w:sz w:val="28"/>
                <w:szCs w:val="28"/>
              </w:rPr>
            </w:pPr>
            <w:r w:rsidRPr="000E2EE6">
              <w:rPr>
                <w:sz w:val="28"/>
                <w:szCs w:val="28"/>
              </w:rPr>
              <w:t>Из них</w:t>
            </w:r>
          </w:p>
        </w:tc>
        <w:tc>
          <w:tcPr>
            <w:tcW w:w="3923" w:type="dxa"/>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по </w:t>
            </w:r>
            <w:proofErr w:type="gramStart"/>
            <w:r w:rsidRPr="004A7962">
              <w:rPr>
                <w:sz w:val="28"/>
                <w:szCs w:val="28"/>
              </w:rPr>
              <w:t>контролю за</w:t>
            </w:r>
            <w:proofErr w:type="gramEnd"/>
            <w:r w:rsidRPr="004A7962">
              <w:rPr>
                <w:sz w:val="28"/>
                <w:szCs w:val="28"/>
              </w:rPr>
              <w:t xml:space="preserve"> исполнением предписаний, выданных по результатам проведенной ранее проверки </w:t>
            </w:r>
          </w:p>
        </w:tc>
        <w:tc>
          <w:tcPr>
            <w:tcW w:w="3695" w:type="dxa"/>
          </w:tcPr>
          <w:p w:rsidR="004A7962" w:rsidRPr="004A7962" w:rsidRDefault="000E2EE6" w:rsidP="004A7962">
            <w:pPr>
              <w:autoSpaceDE w:val="0"/>
              <w:autoSpaceDN w:val="0"/>
              <w:adjustRightInd w:val="0"/>
              <w:ind w:firstLine="709"/>
              <w:jc w:val="center"/>
              <w:rPr>
                <w:sz w:val="28"/>
                <w:szCs w:val="28"/>
              </w:rPr>
            </w:pPr>
            <w:r>
              <w:rPr>
                <w:sz w:val="28"/>
                <w:szCs w:val="28"/>
              </w:rPr>
              <w:t>8</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По результатам проверок выдано предписаний (всего по плановым и внеплановым проверкам)</w:t>
            </w:r>
          </w:p>
        </w:tc>
        <w:tc>
          <w:tcPr>
            <w:tcW w:w="3695" w:type="dxa"/>
          </w:tcPr>
          <w:p w:rsidR="004A7962" w:rsidRPr="004A7962" w:rsidRDefault="000E2EE6" w:rsidP="004A7962">
            <w:pPr>
              <w:autoSpaceDE w:val="0"/>
              <w:autoSpaceDN w:val="0"/>
              <w:adjustRightInd w:val="0"/>
              <w:ind w:firstLine="709"/>
              <w:jc w:val="center"/>
              <w:rPr>
                <w:sz w:val="28"/>
                <w:szCs w:val="28"/>
              </w:rPr>
            </w:pPr>
            <w:r>
              <w:rPr>
                <w:sz w:val="28"/>
                <w:szCs w:val="28"/>
              </w:rPr>
              <w:t>8</w:t>
            </w:r>
          </w:p>
        </w:tc>
      </w:tr>
      <w:tr w:rsidR="004A7962" w:rsidRPr="004A7962" w:rsidTr="004A7962">
        <w:trPr>
          <w:trHeight w:val="524"/>
        </w:trPr>
        <w:tc>
          <w:tcPr>
            <w:tcW w:w="2268" w:type="dxa"/>
          </w:tcPr>
          <w:p w:rsidR="004A7962" w:rsidRPr="004A7962" w:rsidRDefault="004A7962" w:rsidP="004A7962">
            <w:pPr>
              <w:autoSpaceDE w:val="0"/>
              <w:autoSpaceDN w:val="0"/>
              <w:adjustRightInd w:val="0"/>
              <w:ind w:firstLine="709"/>
              <w:jc w:val="both"/>
              <w:rPr>
                <w:sz w:val="28"/>
                <w:szCs w:val="28"/>
              </w:rPr>
            </w:pPr>
            <w:r w:rsidRPr="004A7962">
              <w:rPr>
                <w:sz w:val="28"/>
                <w:szCs w:val="28"/>
              </w:rPr>
              <w:t>из них</w:t>
            </w:r>
          </w:p>
        </w:tc>
        <w:tc>
          <w:tcPr>
            <w:tcW w:w="3960" w:type="dxa"/>
            <w:gridSpan w:val="2"/>
          </w:tcPr>
          <w:p w:rsidR="004A7962" w:rsidRPr="004A7962" w:rsidRDefault="004A7962" w:rsidP="004A7962">
            <w:pPr>
              <w:autoSpaceDE w:val="0"/>
              <w:autoSpaceDN w:val="0"/>
              <w:adjustRightInd w:val="0"/>
              <w:ind w:firstLine="709"/>
              <w:jc w:val="both"/>
              <w:rPr>
                <w:sz w:val="28"/>
                <w:szCs w:val="28"/>
              </w:rPr>
            </w:pPr>
            <w:r w:rsidRPr="004A7962">
              <w:rPr>
                <w:sz w:val="28"/>
                <w:szCs w:val="28"/>
              </w:rPr>
              <w:t>по внеплановым проверкам</w:t>
            </w:r>
          </w:p>
        </w:tc>
        <w:tc>
          <w:tcPr>
            <w:tcW w:w="3695" w:type="dxa"/>
          </w:tcPr>
          <w:p w:rsidR="004A7962" w:rsidRPr="004A7962" w:rsidRDefault="00386E80" w:rsidP="004A7962">
            <w:pPr>
              <w:autoSpaceDE w:val="0"/>
              <w:autoSpaceDN w:val="0"/>
              <w:adjustRightInd w:val="0"/>
              <w:ind w:firstLine="709"/>
              <w:jc w:val="center"/>
              <w:rPr>
                <w:sz w:val="28"/>
                <w:szCs w:val="28"/>
              </w:rPr>
            </w:pPr>
            <w:r>
              <w:rPr>
                <w:sz w:val="28"/>
                <w:szCs w:val="28"/>
              </w:rPr>
              <w:t>2</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По результатам проверок привлечено лиц к административной ответственности (всего по плановым и внеплановым проверкам)</w:t>
            </w:r>
          </w:p>
        </w:tc>
        <w:tc>
          <w:tcPr>
            <w:tcW w:w="3695" w:type="dxa"/>
          </w:tcPr>
          <w:p w:rsidR="004A7962" w:rsidRPr="004A7962" w:rsidRDefault="00386E80" w:rsidP="004A7962">
            <w:pPr>
              <w:autoSpaceDE w:val="0"/>
              <w:autoSpaceDN w:val="0"/>
              <w:adjustRightInd w:val="0"/>
              <w:ind w:firstLine="709"/>
              <w:jc w:val="center"/>
              <w:rPr>
                <w:sz w:val="28"/>
                <w:szCs w:val="28"/>
              </w:rPr>
            </w:pPr>
            <w:r>
              <w:rPr>
                <w:sz w:val="28"/>
                <w:szCs w:val="28"/>
              </w:rPr>
              <w:t>9</w:t>
            </w:r>
          </w:p>
        </w:tc>
      </w:tr>
      <w:tr w:rsidR="004A7962" w:rsidRPr="004A7962" w:rsidTr="004A7962">
        <w:trPr>
          <w:trHeight w:val="524"/>
        </w:trPr>
        <w:tc>
          <w:tcPr>
            <w:tcW w:w="2268" w:type="dxa"/>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из них </w:t>
            </w:r>
          </w:p>
        </w:tc>
        <w:tc>
          <w:tcPr>
            <w:tcW w:w="3960" w:type="dxa"/>
            <w:gridSpan w:val="2"/>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по внеплановым проверкам </w:t>
            </w:r>
          </w:p>
        </w:tc>
        <w:tc>
          <w:tcPr>
            <w:tcW w:w="3695" w:type="dxa"/>
          </w:tcPr>
          <w:p w:rsidR="004A7962" w:rsidRPr="004A7962" w:rsidRDefault="004A7962" w:rsidP="004A7962">
            <w:pPr>
              <w:autoSpaceDE w:val="0"/>
              <w:autoSpaceDN w:val="0"/>
              <w:adjustRightInd w:val="0"/>
              <w:ind w:firstLine="709"/>
              <w:jc w:val="center"/>
              <w:rPr>
                <w:sz w:val="28"/>
                <w:szCs w:val="28"/>
              </w:rPr>
            </w:pPr>
            <w:r w:rsidRPr="004A7962">
              <w:rPr>
                <w:sz w:val="28"/>
                <w:szCs w:val="28"/>
              </w:rPr>
              <w:t>1</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Общее количество административных наказаний, назначенных по итогам проверок / из них штрафов / на сумму (всего по плановым и внеплановым проверкам)</w:t>
            </w:r>
          </w:p>
        </w:tc>
        <w:tc>
          <w:tcPr>
            <w:tcW w:w="3695" w:type="dxa"/>
          </w:tcPr>
          <w:p w:rsidR="004A7962" w:rsidRPr="004A7962" w:rsidRDefault="00386E80" w:rsidP="00386E80">
            <w:pPr>
              <w:autoSpaceDE w:val="0"/>
              <w:autoSpaceDN w:val="0"/>
              <w:adjustRightInd w:val="0"/>
              <w:ind w:firstLine="709"/>
              <w:jc w:val="center"/>
              <w:rPr>
                <w:sz w:val="28"/>
                <w:szCs w:val="28"/>
              </w:rPr>
            </w:pPr>
            <w:r>
              <w:rPr>
                <w:sz w:val="28"/>
                <w:szCs w:val="28"/>
              </w:rPr>
              <w:t>9</w:t>
            </w:r>
            <w:r w:rsidR="004A7962" w:rsidRPr="004A7962">
              <w:rPr>
                <w:sz w:val="28"/>
                <w:szCs w:val="28"/>
              </w:rPr>
              <w:t>/</w:t>
            </w:r>
            <w:r>
              <w:rPr>
                <w:sz w:val="28"/>
                <w:szCs w:val="28"/>
              </w:rPr>
              <w:t>3</w:t>
            </w:r>
            <w:r w:rsidR="004A7962" w:rsidRPr="004A7962">
              <w:rPr>
                <w:sz w:val="28"/>
                <w:szCs w:val="28"/>
              </w:rPr>
              <w:t>/</w:t>
            </w:r>
            <w:r w:rsidR="004A7983">
              <w:rPr>
                <w:sz w:val="28"/>
                <w:szCs w:val="28"/>
              </w:rPr>
              <w:t>2</w:t>
            </w:r>
            <w:r>
              <w:rPr>
                <w:sz w:val="28"/>
                <w:szCs w:val="28"/>
              </w:rPr>
              <w:t>0</w:t>
            </w:r>
            <w:r w:rsidR="00A840AE">
              <w:rPr>
                <w:sz w:val="28"/>
                <w:szCs w:val="28"/>
              </w:rPr>
              <w:t xml:space="preserve"> 000</w:t>
            </w:r>
            <w:r w:rsidR="004A7962" w:rsidRPr="004A7962">
              <w:rPr>
                <w:sz w:val="28"/>
                <w:szCs w:val="28"/>
              </w:rPr>
              <w:t xml:space="preserve"> руб.</w:t>
            </w:r>
          </w:p>
        </w:tc>
      </w:tr>
      <w:tr w:rsidR="004A7962" w:rsidRPr="004A7962" w:rsidTr="004A7962">
        <w:trPr>
          <w:trHeight w:val="524"/>
        </w:trPr>
        <w:tc>
          <w:tcPr>
            <w:tcW w:w="2268" w:type="dxa"/>
          </w:tcPr>
          <w:p w:rsidR="004A7962" w:rsidRPr="004A7962" w:rsidRDefault="004A7962" w:rsidP="004A7962">
            <w:pPr>
              <w:autoSpaceDE w:val="0"/>
              <w:autoSpaceDN w:val="0"/>
              <w:adjustRightInd w:val="0"/>
              <w:ind w:firstLine="709"/>
              <w:jc w:val="both"/>
              <w:rPr>
                <w:sz w:val="28"/>
                <w:szCs w:val="28"/>
              </w:rPr>
            </w:pPr>
            <w:r w:rsidRPr="004A7962">
              <w:rPr>
                <w:sz w:val="28"/>
                <w:szCs w:val="28"/>
              </w:rPr>
              <w:t>из них</w:t>
            </w:r>
          </w:p>
        </w:tc>
        <w:tc>
          <w:tcPr>
            <w:tcW w:w="3960" w:type="dxa"/>
            <w:gridSpan w:val="2"/>
          </w:tcPr>
          <w:p w:rsidR="004A7962" w:rsidRPr="004A7962" w:rsidRDefault="004A7962" w:rsidP="004A7962">
            <w:pPr>
              <w:autoSpaceDE w:val="0"/>
              <w:autoSpaceDN w:val="0"/>
              <w:adjustRightInd w:val="0"/>
              <w:ind w:firstLine="709"/>
              <w:jc w:val="both"/>
              <w:rPr>
                <w:sz w:val="28"/>
                <w:szCs w:val="28"/>
              </w:rPr>
            </w:pPr>
            <w:r w:rsidRPr="004A7962">
              <w:rPr>
                <w:sz w:val="28"/>
                <w:szCs w:val="28"/>
              </w:rPr>
              <w:t xml:space="preserve">по внеплановым проверкам </w:t>
            </w:r>
          </w:p>
        </w:tc>
        <w:tc>
          <w:tcPr>
            <w:tcW w:w="3695" w:type="dxa"/>
          </w:tcPr>
          <w:p w:rsidR="004A7962" w:rsidRPr="004A7962" w:rsidRDefault="00386E80" w:rsidP="00386E80">
            <w:pPr>
              <w:autoSpaceDE w:val="0"/>
              <w:autoSpaceDN w:val="0"/>
              <w:adjustRightInd w:val="0"/>
              <w:ind w:firstLine="709"/>
              <w:jc w:val="center"/>
              <w:rPr>
                <w:sz w:val="28"/>
                <w:szCs w:val="28"/>
              </w:rPr>
            </w:pPr>
            <w:r>
              <w:rPr>
                <w:sz w:val="28"/>
                <w:szCs w:val="28"/>
              </w:rPr>
              <w:t>1</w:t>
            </w:r>
            <w:r w:rsidR="00D05C29">
              <w:rPr>
                <w:sz w:val="28"/>
                <w:szCs w:val="28"/>
              </w:rPr>
              <w:t>/</w:t>
            </w:r>
            <w:r>
              <w:rPr>
                <w:sz w:val="28"/>
                <w:szCs w:val="28"/>
              </w:rPr>
              <w:t>1</w:t>
            </w:r>
            <w:r w:rsidR="00D05C29">
              <w:rPr>
                <w:sz w:val="28"/>
                <w:szCs w:val="28"/>
              </w:rPr>
              <w:t>/</w:t>
            </w:r>
            <w:r>
              <w:rPr>
                <w:sz w:val="28"/>
                <w:szCs w:val="28"/>
              </w:rPr>
              <w:t>10 000</w:t>
            </w:r>
          </w:p>
        </w:tc>
      </w:tr>
      <w:tr w:rsidR="004A7962" w:rsidRPr="004A7962" w:rsidTr="004A7962">
        <w:trPr>
          <w:trHeight w:val="524"/>
        </w:trPr>
        <w:tc>
          <w:tcPr>
            <w:tcW w:w="6228" w:type="dxa"/>
            <w:gridSpan w:val="3"/>
          </w:tcPr>
          <w:p w:rsidR="004A7962" w:rsidRPr="004A7962" w:rsidRDefault="004A7962" w:rsidP="004A7962">
            <w:pPr>
              <w:autoSpaceDE w:val="0"/>
              <w:autoSpaceDN w:val="0"/>
              <w:adjustRightInd w:val="0"/>
              <w:ind w:firstLine="709"/>
              <w:jc w:val="both"/>
              <w:rPr>
                <w:sz w:val="28"/>
                <w:szCs w:val="28"/>
              </w:rPr>
            </w:pPr>
            <w:r w:rsidRPr="004A7962">
              <w:rPr>
                <w:sz w:val="28"/>
                <w:szCs w:val="28"/>
              </w:rPr>
              <w:t>Взыскано штрафов / на сумму (всего)</w:t>
            </w:r>
          </w:p>
        </w:tc>
        <w:tc>
          <w:tcPr>
            <w:tcW w:w="3695" w:type="dxa"/>
          </w:tcPr>
          <w:p w:rsidR="004A7962" w:rsidRPr="004A7962" w:rsidRDefault="00386E80" w:rsidP="00386E80">
            <w:pPr>
              <w:autoSpaceDE w:val="0"/>
              <w:autoSpaceDN w:val="0"/>
              <w:adjustRightInd w:val="0"/>
              <w:ind w:firstLine="709"/>
              <w:jc w:val="center"/>
              <w:rPr>
                <w:sz w:val="28"/>
                <w:szCs w:val="28"/>
              </w:rPr>
            </w:pPr>
            <w:r>
              <w:rPr>
                <w:sz w:val="28"/>
                <w:szCs w:val="28"/>
              </w:rPr>
              <w:t>0</w:t>
            </w:r>
            <w:r w:rsidR="004A7962" w:rsidRPr="004A7962">
              <w:rPr>
                <w:sz w:val="28"/>
                <w:szCs w:val="28"/>
              </w:rPr>
              <w:t>/</w:t>
            </w:r>
            <w:r>
              <w:rPr>
                <w:sz w:val="28"/>
                <w:szCs w:val="28"/>
              </w:rPr>
              <w:t>0</w:t>
            </w:r>
            <w:r w:rsidR="004A7962" w:rsidRPr="004A7962">
              <w:rPr>
                <w:sz w:val="28"/>
                <w:szCs w:val="28"/>
              </w:rPr>
              <w:t xml:space="preserve"> руб.</w:t>
            </w:r>
          </w:p>
        </w:tc>
      </w:tr>
    </w:tbl>
    <w:p w:rsidR="00D05C29" w:rsidRDefault="00D05C29" w:rsidP="00D05C29">
      <w:pPr>
        <w:autoSpaceDE w:val="0"/>
        <w:autoSpaceDN w:val="0"/>
        <w:adjustRightInd w:val="0"/>
        <w:jc w:val="both"/>
        <w:rPr>
          <w:sz w:val="28"/>
          <w:szCs w:val="28"/>
        </w:rPr>
      </w:pPr>
    </w:p>
    <w:p w:rsidR="00D05C29" w:rsidRPr="00D05C29" w:rsidRDefault="00D05C29" w:rsidP="00D05C29">
      <w:pPr>
        <w:autoSpaceDE w:val="0"/>
        <w:autoSpaceDN w:val="0"/>
        <w:adjustRightInd w:val="0"/>
        <w:ind w:firstLine="708"/>
        <w:jc w:val="both"/>
        <w:rPr>
          <w:sz w:val="28"/>
          <w:szCs w:val="28"/>
        </w:rPr>
      </w:pPr>
      <w:r w:rsidRPr="00D05C29">
        <w:rPr>
          <w:sz w:val="28"/>
          <w:szCs w:val="28"/>
        </w:rPr>
        <w:t>Наиболее частыми нарушениями обязательных требований являются:</w:t>
      </w:r>
    </w:p>
    <w:p w:rsidR="00D05C29" w:rsidRPr="00D05C29" w:rsidRDefault="00D05C29" w:rsidP="00F072AB">
      <w:pPr>
        <w:autoSpaceDE w:val="0"/>
        <w:autoSpaceDN w:val="0"/>
        <w:adjustRightInd w:val="0"/>
        <w:ind w:firstLine="708"/>
        <w:jc w:val="both"/>
        <w:rPr>
          <w:sz w:val="28"/>
          <w:szCs w:val="28"/>
        </w:rPr>
      </w:pPr>
      <w:r w:rsidRPr="00D05C29">
        <w:rPr>
          <w:sz w:val="28"/>
          <w:szCs w:val="28"/>
        </w:rPr>
        <w:t xml:space="preserve">- отсутствие твердых покрытий на съездах с примыканиями, что является нарушением ч. 3 ст. 20 Федерального закона от 08.11.2007 г. № 257- ФЗ, пунктов </w:t>
      </w:r>
      <w:r w:rsidR="00F072AB">
        <w:rPr>
          <w:sz w:val="28"/>
          <w:szCs w:val="28"/>
        </w:rPr>
        <w:t>6.17, 8.4.</w:t>
      </w:r>
      <w:r w:rsidR="00F072AB" w:rsidRPr="00F072AB">
        <w:rPr>
          <w:sz w:val="28"/>
          <w:szCs w:val="28"/>
        </w:rPr>
        <w:t>СП 34.13330.2021. Свод правил. Автомобильные дороги. СНиП 2.05.02-85</w:t>
      </w:r>
      <w:r w:rsidRPr="00D05C29">
        <w:rPr>
          <w:sz w:val="28"/>
          <w:szCs w:val="28"/>
        </w:rPr>
        <w:t>;</w:t>
      </w:r>
    </w:p>
    <w:p w:rsidR="00D05C29" w:rsidRPr="00D05C29" w:rsidRDefault="00D05C29" w:rsidP="00F072AB">
      <w:pPr>
        <w:autoSpaceDE w:val="0"/>
        <w:autoSpaceDN w:val="0"/>
        <w:adjustRightInd w:val="0"/>
        <w:ind w:firstLine="708"/>
        <w:jc w:val="both"/>
        <w:rPr>
          <w:sz w:val="28"/>
          <w:szCs w:val="28"/>
        </w:rPr>
      </w:pPr>
      <w:r w:rsidRPr="00D05C29">
        <w:rPr>
          <w:sz w:val="28"/>
          <w:szCs w:val="28"/>
        </w:rPr>
        <w:t xml:space="preserve">- отсутствие укрепленных обочин на съездах, что является нарушением п. </w:t>
      </w:r>
      <w:r w:rsidR="00F072AB" w:rsidRPr="00F072AB">
        <w:rPr>
          <w:sz w:val="28"/>
          <w:szCs w:val="28"/>
        </w:rPr>
        <w:t>6.17 СП 34.13330.2021. Свод правил. Автомобильные дороги. СНиП 2.05.02-85</w:t>
      </w:r>
      <w:r w:rsidRPr="00D05C29">
        <w:rPr>
          <w:sz w:val="28"/>
          <w:szCs w:val="28"/>
        </w:rPr>
        <w:t>;</w:t>
      </w:r>
    </w:p>
    <w:p w:rsidR="00D05C29" w:rsidRDefault="00D05C29" w:rsidP="00F072AB">
      <w:pPr>
        <w:autoSpaceDE w:val="0"/>
        <w:autoSpaceDN w:val="0"/>
        <w:adjustRightInd w:val="0"/>
        <w:ind w:firstLine="708"/>
        <w:jc w:val="both"/>
        <w:rPr>
          <w:sz w:val="28"/>
          <w:szCs w:val="28"/>
        </w:rPr>
      </w:pPr>
      <w:r w:rsidRPr="00D05C29">
        <w:rPr>
          <w:sz w:val="28"/>
          <w:szCs w:val="28"/>
        </w:rPr>
        <w:t xml:space="preserve">- отсутствие под съездами водопропускных труб, увязанных с существующими системами водоотвода от автодорог, что является нарушением п. 5.5.14 ГОСТ </w:t>
      </w:r>
      <w:proofErr w:type="gramStart"/>
      <w:r w:rsidRPr="00D05C29">
        <w:rPr>
          <w:sz w:val="28"/>
          <w:szCs w:val="28"/>
        </w:rPr>
        <w:t>Р</w:t>
      </w:r>
      <w:proofErr w:type="gramEnd"/>
      <w:r w:rsidRPr="00D05C29">
        <w:rPr>
          <w:sz w:val="28"/>
          <w:szCs w:val="28"/>
        </w:rPr>
        <w:t xml:space="preserve"> 52766-2007. Дороги автомобильные общего пользования. Элементы обустройства. Общие требования.</w:t>
      </w:r>
    </w:p>
    <w:p w:rsidR="00F072AB" w:rsidRPr="00F072AB" w:rsidRDefault="00F072AB" w:rsidP="00F072AB">
      <w:pPr>
        <w:autoSpaceDE w:val="0"/>
        <w:autoSpaceDN w:val="0"/>
        <w:adjustRightInd w:val="0"/>
        <w:ind w:firstLine="708"/>
        <w:jc w:val="both"/>
        <w:rPr>
          <w:sz w:val="28"/>
          <w:szCs w:val="28"/>
        </w:rPr>
      </w:pPr>
      <w:r>
        <w:rPr>
          <w:sz w:val="28"/>
          <w:szCs w:val="28"/>
        </w:rPr>
        <w:t xml:space="preserve">- </w:t>
      </w:r>
      <w:r w:rsidRPr="00F072AB">
        <w:rPr>
          <w:sz w:val="28"/>
          <w:szCs w:val="28"/>
        </w:rPr>
        <w:t>радиус кривых при сопряжении автодороги в месте примыкания в одном уровне</w:t>
      </w:r>
      <w:r>
        <w:rPr>
          <w:sz w:val="28"/>
          <w:szCs w:val="28"/>
        </w:rPr>
        <w:t xml:space="preserve">, что </w:t>
      </w:r>
      <w:r w:rsidRPr="00F072AB">
        <w:rPr>
          <w:sz w:val="28"/>
          <w:szCs w:val="28"/>
        </w:rPr>
        <w:t>не соответствует п. 6.13 СП 34.13330.2021. Свод правил. Автомобильные дороги. СНиП 2.05.02-85;</w:t>
      </w:r>
    </w:p>
    <w:p w:rsidR="00F072AB" w:rsidRPr="00F072AB" w:rsidRDefault="00F072AB" w:rsidP="00F072AB">
      <w:pPr>
        <w:autoSpaceDE w:val="0"/>
        <w:autoSpaceDN w:val="0"/>
        <w:adjustRightInd w:val="0"/>
        <w:ind w:firstLine="708"/>
        <w:jc w:val="both"/>
        <w:rPr>
          <w:sz w:val="28"/>
          <w:szCs w:val="28"/>
        </w:rPr>
      </w:pPr>
      <w:r>
        <w:rPr>
          <w:sz w:val="28"/>
          <w:szCs w:val="28"/>
        </w:rPr>
        <w:t xml:space="preserve">- </w:t>
      </w:r>
      <w:r w:rsidRPr="00F072AB">
        <w:rPr>
          <w:sz w:val="28"/>
          <w:szCs w:val="28"/>
        </w:rPr>
        <w:t>отсутств</w:t>
      </w:r>
      <w:r>
        <w:rPr>
          <w:sz w:val="28"/>
          <w:szCs w:val="28"/>
        </w:rPr>
        <w:t>ие</w:t>
      </w:r>
      <w:r w:rsidRPr="00F072AB">
        <w:rPr>
          <w:sz w:val="28"/>
          <w:szCs w:val="28"/>
        </w:rPr>
        <w:t xml:space="preserve"> дорожн</w:t>
      </w:r>
      <w:r>
        <w:rPr>
          <w:sz w:val="28"/>
          <w:szCs w:val="28"/>
        </w:rPr>
        <w:t>ого</w:t>
      </w:r>
      <w:r w:rsidRPr="00F072AB">
        <w:rPr>
          <w:sz w:val="28"/>
          <w:szCs w:val="28"/>
        </w:rPr>
        <w:t xml:space="preserve"> знак</w:t>
      </w:r>
      <w:r>
        <w:rPr>
          <w:sz w:val="28"/>
          <w:szCs w:val="28"/>
        </w:rPr>
        <w:t>а</w:t>
      </w:r>
      <w:r w:rsidRPr="00F072AB">
        <w:rPr>
          <w:sz w:val="28"/>
          <w:szCs w:val="28"/>
        </w:rPr>
        <w:t xml:space="preserve"> 2.4 «Уступите дорогу»</w:t>
      </w:r>
      <w:r>
        <w:rPr>
          <w:sz w:val="28"/>
          <w:szCs w:val="28"/>
        </w:rPr>
        <w:t>, что не соответствует</w:t>
      </w:r>
      <w:r w:rsidRPr="00F072AB">
        <w:rPr>
          <w:sz w:val="28"/>
          <w:szCs w:val="28"/>
        </w:rPr>
        <w:t xml:space="preserve"> ГОСТ </w:t>
      </w:r>
      <w:proofErr w:type="gramStart"/>
      <w:r w:rsidRPr="00F072AB">
        <w:rPr>
          <w:sz w:val="28"/>
          <w:szCs w:val="28"/>
        </w:rPr>
        <w:t>Р</w:t>
      </w:r>
      <w:proofErr w:type="gramEnd"/>
      <w:r w:rsidRPr="00F072AB">
        <w:rPr>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072AB" w:rsidRDefault="00F072AB" w:rsidP="00F072AB">
      <w:pPr>
        <w:autoSpaceDE w:val="0"/>
        <w:autoSpaceDN w:val="0"/>
        <w:adjustRightInd w:val="0"/>
        <w:ind w:firstLine="708"/>
        <w:jc w:val="both"/>
        <w:rPr>
          <w:sz w:val="28"/>
          <w:szCs w:val="28"/>
        </w:rPr>
      </w:pPr>
      <w:r>
        <w:rPr>
          <w:sz w:val="28"/>
          <w:szCs w:val="28"/>
        </w:rPr>
        <w:lastRenderedPageBreak/>
        <w:t>-</w:t>
      </w:r>
      <w:r w:rsidRPr="00F072AB">
        <w:rPr>
          <w:sz w:val="28"/>
          <w:szCs w:val="28"/>
        </w:rPr>
        <w:t>проектная документация по строительству данного съезда не согласована с в</w:t>
      </w:r>
      <w:r>
        <w:rPr>
          <w:sz w:val="28"/>
          <w:szCs w:val="28"/>
        </w:rPr>
        <w:t>ладельцем автомобильной дороги, что не соответствует ст. 760 ГК РФ;</w:t>
      </w:r>
    </w:p>
    <w:p w:rsidR="00F072AB" w:rsidRPr="00D05C29" w:rsidRDefault="00F072AB" w:rsidP="00F072AB">
      <w:pPr>
        <w:autoSpaceDE w:val="0"/>
        <w:autoSpaceDN w:val="0"/>
        <w:adjustRightInd w:val="0"/>
        <w:ind w:firstLine="708"/>
        <w:jc w:val="both"/>
        <w:rPr>
          <w:sz w:val="28"/>
          <w:szCs w:val="28"/>
        </w:rPr>
      </w:pPr>
      <w:r>
        <w:rPr>
          <w:sz w:val="28"/>
          <w:szCs w:val="28"/>
        </w:rPr>
        <w:t xml:space="preserve">- дорожные знаки установлены в нарушение </w:t>
      </w:r>
      <w:proofErr w:type="gramStart"/>
      <w:r>
        <w:rPr>
          <w:sz w:val="28"/>
          <w:szCs w:val="28"/>
        </w:rPr>
        <w:t>соответствующих</w:t>
      </w:r>
      <w:proofErr w:type="gramEnd"/>
      <w:r>
        <w:rPr>
          <w:sz w:val="28"/>
          <w:szCs w:val="28"/>
        </w:rPr>
        <w:t xml:space="preserve"> ГОСТ.</w:t>
      </w:r>
    </w:p>
    <w:p w:rsidR="00D05C29" w:rsidRPr="00D05C29" w:rsidRDefault="00D05C29" w:rsidP="00D05C29">
      <w:pPr>
        <w:autoSpaceDE w:val="0"/>
        <w:autoSpaceDN w:val="0"/>
        <w:adjustRightInd w:val="0"/>
        <w:ind w:firstLine="708"/>
        <w:jc w:val="both"/>
        <w:rPr>
          <w:sz w:val="28"/>
          <w:szCs w:val="28"/>
        </w:rPr>
      </w:pPr>
      <w:r>
        <w:rPr>
          <w:sz w:val="28"/>
          <w:szCs w:val="28"/>
        </w:rPr>
        <w:t>Протоколы об административных правонарушениях в 202</w:t>
      </w:r>
      <w:r w:rsidR="0057249C">
        <w:rPr>
          <w:sz w:val="28"/>
          <w:szCs w:val="28"/>
        </w:rPr>
        <w:t>1</w:t>
      </w:r>
      <w:r>
        <w:rPr>
          <w:sz w:val="28"/>
          <w:szCs w:val="28"/>
        </w:rPr>
        <w:t xml:space="preserve"> году составлялись за следующие нарушения</w:t>
      </w:r>
      <w:r w:rsidRPr="00D05C29">
        <w:rPr>
          <w:sz w:val="28"/>
          <w:szCs w:val="28"/>
        </w:rPr>
        <w:t>:</w:t>
      </w:r>
    </w:p>
    <w:p w:rsidR="00D05C29" w:rsidRPr="00D05C29" w:rsidRDefault="00D05C29" w:rsidP="00D05C29">
      <w:pPr>
        <w:autoSpaceDE w:val="0"/>
        <w:autoSpaceDN w:val="0"/>
        <w:adjustRightInd w:val="0"/>
        <w:ind w:firstLine="708"/>
        <w:jc w:val="both"/>
        <w:rPr>
          <w:sz w:val="28"/>
          <w:szCs w:val="28"/>
        </w:rPr>
      </w:pPr>
      <w:r w:rsidRPr="00D05C29">
        <w:rPr>
          <w:sz w:val="28"/>
          <w:szCs w:val="28"/>
        </w:rPr>
        <w:t>1) неисполнение ранее выданного предписания в установленный срок (ч.1 ст. 19.5 КоАП РФ) – влечет наложение штрафа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(1 протокол);</w:t>
      </w:r>
    </w:p>
    <w:p w:rsidR="00D05C29" w:rsidRPr="00D05C29" w:rsidRDefault="00D05C29" w:rsidP="00D05C29">
      <w:pPr>
        <w:autoSpaceDE w:val="0"/>
        <w:autoSpaceDN w:val="0"/>
        <w:adjustRightInd w:val="0"/>
        <w:ind w:firstLine="708"/>
        <w:jc w:val="both"/>
        <w:rPr>
          <w:sz w:val="28"/>
          <w:szCs w:val="28"/>
        </w:rPr>
      </w:pPr>
      <w:r w:rsidRPr="00D05C29">
        <w:rPr>
          <w:sz w:val="28"/>
          <w:szCs w:val="28"/>
        </w:rPr>
        <w:t>2) Неповиновение законному распоряжению должностного лица органа, осуществляющего государственный надзор (ч.1 ст. 19.4) -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 (</w:t>
      </w:r>
      <w:r w:rsidR="0057249C">
        <w:rPr>
          <w:sz w:val="28"/>
          <w:szCs w:val="28"/>
        </w:rPr>
        <w:t>6</w:t>
      </w:r>
      <w:r w:rsidRPr="00D05C29">
        <w:rPr>
          <w:sz w:val="28"/>
          <w:szCs w:val="28"/>
        </w:rPr>
        <w:t xml:space="preserve"> протокол</w:t>
      </w:r>
      <w:r w:rsidR="0057249C">
        <w:rPr>
          <w:sz w:val="28"/>
          <w:szCs w:val="28"/>
        </w:rPr>
        <w:t>ов</w:t>
      </w:r>
      <w:r w:rsidRPr="00D05C29">
        <w:rPr>
          <w:sz w:val="28"/>
          <w:szCs w:val="28"/>
        </w:rPr>
        <w:t>);</w:t>
      </w:r>
    </w:p>
    <w:p w:rsidR="00D05C29" w:rsidRPr="00D05C29" w:rsidRDefault="00D05C29" w:rsidP="00D05C29">
      <w:pPr>
        <w:autoSpaceDE w:val="0"/>
        <w:autoSpaceDN w:val="0"/>
        <w:adjustRightInd w:val="0"/>
        <w:ind w:firstLine="708"/>
        <w:jc w:val="both"/>
        <w:rPr>
          <w:sz w:val="28"/>
          <w:szCs w:val="28"/>
        </w:rPr>
      </w:pPr>
      <w:r w:rsidRPr="00D05C29">
        <w:rPr>
          <w:sz w:val="28"/>
          <w:szCs w:val="28"/>
        </w:rPr>
        <w:t>3) Воспрепятствование законной деятельности должностного лица органа государственного контроля (надзора) (ч.1 ст. 19.4.1.) - 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 (</w:t>
      </w:r>
      <w:r w:rsidR="0057249C" w:rsidRPr="0057249C">
        <w:rPr>
          <w:sz w:val="28"/>
          <w:szCs w:val="28"/>
        </w:rPr>
        <w:t>6 протоколов</w:t>
      </w:r>
      <w:r w:rsidRPr="00D05C29">
        <w:rPr>
          <w:sz w:val="28"/>
          <w:szCs w:val="28"/>
        </w:rPr>
        <w:t>).</w:t>
      </w:r>
    </w:p>
    <w:p w:rsidR="0057249C" w:rsidRDefault="00D05C29" w:rsidP="00D05C29">
      <w:pPr>
        <w:autoSpaceDE w:val="0"/>
        <w:autoSpaceDN w:val="0"/>
        <w:adjustRightInd w:val="0"/>
        <w:ind w:firstLine="708"/>
        <w:jc w:val="both"/>
        <w:rPr>
          <w:sz w:val="28"/>
          <w:szCs w:val="28"/>
        </w:rPr>
      </w:pPr>
      <w:r w:rsidRPr="00D05C29">
        <w:rPr>
          <w:sz w:val="28"/>
          <w:szCs w:val="28"/>
        </w:rPr>
        <w:t xml:space="preserve">Отмечаем, что по ч.1 ст. 19.4 и ч.1 ст. 19.4.1 привлекаются юридические лица и ИП в случае, если их руководитель или уполномоченные им лица не явились на место проведения </w:t>
      </w:r>
      <w:r w:rsidR="00582EFF">
        <w:rPr>
          <w:sz w:val="28"/>
          <w:szCs w:val="28"/>
        </w:rPr>
        <w:t>контрольного (надзорного) мероприятия</w:t>
      </w:r>
      <w:r w:rsidRPr="00D05C29">
        <w:rPr>
          <w:sz w:val="28"/>
          <w:szCs w:val="28"/>
        </w:rPr>
        <w:t xml:space="preserve">, либо не </w:t>
      </w:r>
      <w:proofErr w:type="gramStart"/>
      <w:r w:rsidRPr="00D05C29">
        <w:rPr>
          <w:sz w:val="28"/>
          <w:szCs w:val="28"/>
        </w:rPr>
        <w:t>предоставили документы</w:t>
      </w:r>
      <w:proofErr w:type="gramEnd"/>
      <w:r w:rsidRPr="00D05C29">
        <w:rPr>
          <w:sz w:val="28"/>
          <w:szCs w:val="28"/>
        </w:rPr>
        <w:t xml:space="preserve"> или иные материалы при проведении документарной проверки</w:t>
      </w:r>
      <w:r w:rsidR="0057249C">
        <w:rPr>
          <w:sz w:val="28"/>
          <w:szCs w:val="28"/>
        </w:rPr>
        <w:t>.</w:t>
      </w:r>
    </w:p>
    <w:p w:rsidR="004A7962" w:rsidRDefault="004A7962" w:rsidP="00D05C29">
      <w:pPr>
        <w:autoSpaceDE w:val="0"/>
        <w:autoSpaceDN w:val="0"/>
        <w:adjustRightInd w:val="0"/>
        <w:ind w:firstLine="708"/>
        <w:jc w:val="both"/>
        <w:rPr>
          <w:sz w:val="28"/>
          <w:szCs w:val="28"/>
        </w:rPr>
      </w:pPr>
      <w:proofErr w:type="gramStart"/>
      <w:r>
        <w:rPr>
          <w:sz w:val="28"/>
          <w:szCs w:val="28"/>
        </w:rPr>
        <w:t>Э</w:t>
      </w:r>
      <w:r w:rsidRPr="00DD0FB8">
        <w:rPr>
          <w:sz w:val="28"/>
          <w:szCs w:val="28"/>
        </w:rPr>
        <w:t>ксперты и представители экспертных организаций в 20</w:t>
      </w:r>
      <w:r w:rsidR="00D53A60">
        <w:rPr>
          <w:sz w:val="28"/>
          <w:szCs w:val="28"/>
        </w:rPr>
        <w:t>2</w:t>
      </w:r>
      <w:r w:rsidR="0057249C">
        <w:rPr>
          <w:sz w:val="28"/>
          <w:szCs w:val="28"/>
        </w:rPr>
        <w:t>1</w:t>
      </w:r>
      <w:r w:rsidRPr="00DD0FB8">
        <w:rPr>
          <w:sz w:val="28"/>
          <w:szCs w:val="28"/>
        </w:rPr>
        <w:t xml:space="preserve"> году не привлекались к пр</w:t>
      </w:r>
      <w:r>
        <w:rPr>
          <w:sz w:val="28"/>
          <w:szCs w:val="28"/>
        </w:rPr>
        <w:t xml:space="preserve">оведению </w:t>
      </w:r>
      <w:r w:rsidR="0057249C">
        <w:rPr>
          <w:sz w:val="28"/>
          <w:szCs w:val="28"/>
        </w:rPr>
        <w:t>контрольных (надзорных) мероприятий</w:t>
      </w:r>
      <w:r>
        <w:rPr>
          <w:sz w:val="28"/>
          <w:szCs w:val="28"/>
        </w:rPr>
        <w:t xml:space="preserve">, </w:t>
      </w:r>
      <w:r w:rsidR="00413E95">
        <w:rPr>
          <w:sz w:val="28"/>
          <w:szCs w:val="28"/>
        </w:rPr>
        <w:t>и</w:t>
      </w:r>
      <w:r w:rsidRPr="00DD0FB8">
        <w:rPr>
          <w:sz w:val="28"/>
          <w:szCs w:val="28"/>
        </w:rPr>
        <w:t xml:space="preserve">нформация о случаях причинения </w:t>
      </w:r>
      <w:r w:rsidR="0057249C">
        <w:rPr>
          <w:sz w:val="28"/>
          <w:szCs w:val="28"/>
        </w:rPr>
        <w:t>контролируемыми лицами</w:t>
      </w:r>
      <w:r w:rsidRPr="00DD0FB8">
        <w:rPr>
          <w:sz w:val="28"/>
          <w:szCs w:val="28"/>
        </w:rPr>
        <w:t xml:space="preserve">, в отношении которых осуществляются </w:t>
      </w:r>
      <w:r w:rsidR="0057249C">
        <w:rPr>
          <w:sz w:val="28"/>
          <w:szCs w:val="28"/>
        </w:rPr>
        <w:t>контрольные (</w:t>
      </w:r>
      <w:r w:rsidRPr="00DD0FB8">
        <w:rPr>
          <w:sz w:val="28"/>
          <w:szCs w:val="28"/>
        </w:rPr>
        <w:t>надзорные</w:t>
      </w:r>
      <w:r w:rsidR="0057249C">
        <w:rPr>
          <w:sz w:val="28"/>
          <w:szCs w:val="28"/>
        </w:rPr>
        <w:t>)</w:t>
      </w:r>
      <w:r w:rsidRPr="00DD0FB8">
        <w:rPr>
          <w:sz w:val="28"/>
          <w:szCs w:val="28"/>
        </w:rPr>
        <w:t xml:space="preserve">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w:t>
      </w:r>
      <w:proofErr w:type="gramEnd"/>
      <w:r w:rsidRPr="00DD0FB8">
        <w:rPr>
          <w:sz w:val="28"/>
          <w:szCs w:val="28"/>
        </w:rPr>
        <w:t xml:space="preserve"> ситуаций природного и техногенного характера в 20</w:t>
      </w:r>
      <w:r w:rsidR="006177DA">
        <w:rPr>
          <w:sz w:val="28"/>
          <w:szCs w:val="28"/>
        </w:rPr>
        <w:t>2</w:t>
      </w:r>
      <w:r w:rsidR="0057249C">
        <w:rPr>
          <w:sz w:val="28"/>
          <w:szCs w:val="28"/>
        </w:rPr>
        <w:t>1</w:t>
      </w:r>
      <w:r>
        <w:rPr>
          <w:sz w:val="28"/>
          <w:szCs w:val="28"/>
        </w:rPr>
        <w:t xml:space="preserve"> году</w:t>
      </w:r>
      <w:r w:rsidRPr="00DD0FB8">
        <w:rPr>
          <w:sz w:val="28"/>
          <w:szCs w:val="28"/>
        </w:rPr>
        <w:t xml:space="preserve"> в Министерство</w:t>
      </w:r>
      <w:r w:rsidR="00CB5C67">
        <w:rPr>
          <w:sz w:val="28"/>
          <w:szCs w:val="28"/>
        </w:rPr>
        <w:t xml:space="preserve"> </w:t>
      </w:r>
      <w:r w:rsidRPr="00DD0FB8">
        <w:rPr>
          <w:sz w:val="28"/>
          <w:szCs w:val="28"/>
        </w:rPr>
        <w:t>не поступала.</w:t>
      </w:r>
    </w:p>
    <w:p w:rsidR="00820100" w:rsidRDefault="00820100" w:rsidP="00115B37">
      <w:pPr>
        <w:autoSpaceDE w:val="0"/>
        <w:autoSpaceDN w:val="0"/>
        <w:adjustRightInd w:val="0"/>
        <w:ind w:firstLine="709"/>
        <w:jc w:val="both"/>
        <w:rPr>
          <w:color w:val="000000" w:themeColor="text1"/>
          <w:sz w:val="28"/>
          <w:szCs w:val="28"/>
        </w:rPr>
      </w:pPr>
      <w:r w:rsidRPr="00115B37">
        <w:rPr>
          <w:color w:val="000000" w:themeColor="text1"/>
          <w:sz w:val="28"/>
          <w:szCs w:val="28"/>
        </w:rPr>
        <w:t xml:space="preserve">По итогам проведенного </w:t>
      </w:r>
      <w:r w:rsidR="00115B37" w:rsidRPr="00115B37">
        <w:rPr>
          <w:color w:val="000000" w:themeColor="text1"/>
          <w:sz w:val="28"/>
          <w:szCs w:val="28"/>
        </w:rPr>
        <w:t xml:space="preserve">обобщения практики осуществления </w:t>
      </w:r>
      <w:r w:rsidR="00582EFF" w:rsidRPr="00582EFF">
        <w:rPr>
          <w:color w:val="000000" w:themeColor="text1"/>
          <w:sz w:val="28"/>
          <w:szCs w:val="28"/>
        </w:rPr>
        <w:t>регионально</w:t>
      </w:r>
      <w:r w:rsidR="00582EFF">
        <w:rPr>
          <w:color w:val="000000" w:themeColor="text1"/>
          <w:sz w:val="28"/>
          <w:szCs w:val="28"/>
        </w:rPr>
        <w:t>го</w:t>
      </w:r>
      <w:r w:rsidR="00582EFF" w:rsidRPr="00582EFF">
        <w:rPr>
          <w:color w:val="000000" w:themeColor="text1"/>
          <w:sz w:val="28"/>
          <w:szCs w:val="28"/>
        </w:rPr>
        <w:t xml:space="preserve"> государственно</w:t>
      </w:r>
      <w:r w:rsidR="00582EFF">
        <w:rPr>
          <w:color w:val="000000" w:themeColor="text1"/>
          <w:sz w:val="28"/>
          <w:szCs w:val="28"/>
        </w:rPr>
        <w:t>го</w:t>
      </w:r>
      <w:r w:rsidR="00582EFF" w:rsidRPr="00582EFF">
        <w:rPr>
          <w:color w:val="000000" w:themeColor="text1"/>
          <w:sz w:val="28"/>
          <w:szCs w:val="28"/>
        </w:rPr>
        <w:t xml:space="preserve"> контрол</w:t>
      </w:r>
      <w:r w:rsidR="00582EFF">
        <w:rPr>
          <w:color w:val="000000" w:themeColor="text1"/>
          <w:sz w:val="28"/>
          <w:szCs w:val="28"/>
        </w:rPr>
        <w:t>я</w:t>
      </w:r>
      <w:r w:rsidR="00582EFF" w:rsidRPr="00582EFF">
        <w:rPr>
          <w:color w:val="000000" w:themeColor="text1"/>
          <w:sz w:val="28"/>
          <w:szCs w:val="28"/>
        </w:rPr>
        <w:t xml:space="preserve"> (надзор</w:t>
      </w:r>
      <w:r w:rsidR="00582EFF">
        <w:rPr>
          <w:color w:val="000000" w:themeColor="text1"/>
          <w:sz w:val="28"/>
          <w:szCs w:val="28"/>
        </w:rPr>
        <w:t>а</w:t>
      </w:r>
      <w:r w:rsidR="00582EFF" w:rsidRPr="00582EFF">
        <w:rPr>
          <w:color w:val="000000" w:themeColor="text1"/>
          <w:sz w:val="28"/>
          <w:szCs w:val="28"/>
        </w:rPr>
        <w:t>) на автомобильном транспорте, городском наземном электрическом транспорте и в дорожном хозяйстве на территории Удмуртской Республики</w:t>
      </w:r>
      <w:r w:rsidR="00CB5C67">
        <w:rPr>
          <w:color w:val="000000" w:themeColor="text1"/>
          <w:sz w:val="28"/>
          <w:szCs w:val="28"/>
        </w:rPr>
        <w:t xml:space="preserve"> </w:t>
      </w:r>
      <w:r w:rsidRPr="00115B37">
        <w:rPr>
          <w:color w:val="000000" w:themeColor="text1"/>
          <w:sz w:val="28"/>
          <w:szCs w:val="28"/>
        </w:rPr>
        <w:t xml:space="preserve">данное обобщение </w:t>
      </w:r>
      <w:r w:rsidR="00C667C5" w:rsidRPr="00115B37">
        <w:rPr>
          <w:color w:val="000000" w:themeColor="text1"/>
          <w:sz w:val="28"/>
          <w:szCs w:val="28"/>
        </w:rPr>
        <w:t>требуется</w:t>
      </w:r>
      <w:r w:rsidRPr="00115B37">
        <w:rPr>
          <w:color w:val="000000" w:themeColor="text1"/>
          <w:sz w:val="28"/>
          <w:szCs w:val="28"/>
        </w:rPr>
        <w:t xml:space="preserve"> разместить на официальном сайте Министерства </w:t>
      </w:r>
      <w:r w:rsidR="00C667C5" w:rsidRPr="00115B37">
        <w:rPr>
          <w:color w:val="000000" w:themeColor="text1"/>
          <w:sz w:val="28"/>
          <w:szCs w:val="28"/>
        </w:rPr>
        <w:t xml:space="preserve">для ознакомления </w:t>
      </w:r>
      <w:r w:rsidR="0057249C">
        <w:rPr>
          <w:color w:val="000000" w:themeColor="text1"/>
          <w:sz w:val="28"/>
          <w:szCs w:val="28"/>
        </w:rPr>
        <w:t>контролируемых лиц</w:t>
      </w:r>
      <w:r w:rsidR="00C667C5" w:rsidRPr="00115B37">
        <w:rPr>
          <w:color w:val="000000" w:themeColor="text1"/>
          <w:sz w:val="28"/>
          <w:szCs w:val="28"/>
        </w:rPr>
        <w:t xml:space="preserve"> с целью предупреждения дальнейших нарушений технических требований и условий</w:t>
      </w:r>
      <w:r w:rsidR="00254BA4" w:rsidRPr="00115B37">
        <w:rPr>
          <w:color w:val="000000" w:themeColor="text1"/>
          <w:sz w:val="28"/>
          <w:szCs w:val="28"/>
        </w:rPr>
        <w:t>, подлежащих обязательному исполнению</w:t>
      </w:r>
      <w:r w:rsidR="00C667C5" w:rsidRPr="00115B37">
        <w:rPr>
          <w:color w:val="000000" w:themeColor="text1"/>
          <w:sz w:val="28"/>
          <w:szCs w:val="28"/>
        </w:rPr>
        <w:t>.</w:t>
      </w:r>
    </w:p>
    <w:p w:rsidR="00D05C29" w:rsidRDefault="00D05C29" w:rsidP="00115B37">
      <w:pPr>
        <w:autoSpaceDE w:val="0"/>
        <w:autoSpaceDN w:val="0"/>
        <w:adjustRightInd w:val="0"/>
        <w:ind w:firstLine="709"/>
        <w:jc w:val="both"/>
        <w:rPr>
          <w:color w:val="000000" w:themeColor="text1"/>
          <w:sz w:val="28"/>
          <w:szCs w:val="28"/>
        </w:rPr>
      </w:pPr>
    </w:p>
    <w:p w:rsidR="002A324A" w:rsidRDefault="00FC500A" w:rsidP="00FC500A">
      <w:pPr>
        <w:autoSpaceDE w:val="0"/>
        <w:autoSpaceDN w:val="0"/>
        <w:adjustRightInd w:val="0"/>
        <w:ind w:firstLine="709"/>
        <w:jc w:val="center"/>
        <w:rPr>
          <w:color w:val="000000" w:themeColor="text1"/>
          <w:sz w:val="28"/>
          <w:szCs w:val="28"/>
        </w:rPr>
      </w:pPr>
      <w:r>
        <w:rPr>
          <w:color w:val="000000" w:themeColor="text1"/>
          <w:sz w:val="28"/>
          <w:szCs w:val="28"/>
        </w:rPr>
        <w:t>6. И</w:t>
      </w:r>
      <w:r w:rsidRPr="00FC500A">
        <w:rPr>
          <w:color w:val="000000" w:themeColor="text1"/>
          <w:sz w:val="28"/>
          <w:szCs w:val="28"/>
        </w:rPr>
        <w:t>нформация о проведенных профилактических мероприятиях в отношении</w:t>
      </w:r>
      <w:r w:rsidR="00CB5C67">
        <w:rPr>
          <w:color w:val="000000" w:themeColor="text1"/>
          <w:sz w:val="28"/>
          <w:szCs w:val="28"/>
        </w:rPr>
        <w:t xml:space="preserve"> </w:t>
      </w:r>
      <w:r w:rsidRPr="00FC500A">
        <w:rPr>
          <w:color w:val="000000" w:themeColor="text1"/>
          <w:sz w:val="28"/>
          <w:szCs w:val="28"/>
        </w:rPr>
        <w:t>подконтрольных субъектов</w:t>
      </w:r>
    </w:p>
    <w:p w:rsidR="00FC500A" w:rsidRDefault="00FC500A" w:rsidP="00FC500A">
      <w:pPr>
        <w:autoSpaceDE w:val="0"/>
        <w:autoSpaceDN w:val="0"/>
        <w:adjustRightInd w:val="0"/>
        <w:ind w:firstLine="709"/>
        <w:jc w:val="center"/>
        <w:rPr>
          <w:color w:val="000000" w:themeColor="text1"/>
          <w:sz w:val="28"/>
          <w:szCs w:val="28"/>
        </w:rPr>
      </w:pPr>
    </w:p>
    <w:p w:rsidR="00FC500A" w:rsidRDefault="00FC500A" w:rsidP="00FC500A">
      <w:pPr>
        <w:autoSpaceDE w:val="0"/>
        <w:autoSpaceDN w:val="0"/>
        <w:adjustRightInd w:val="0"/>
        <w:ind w:firstLine="709"/>
        <w:rPr>
          <w:color w:val="000000" w:themeColor="text1"/>
          <w:sz w:val="28"/>
          <w:szCs w:val="28"/>
        </w:rPr>
      </w:pPr>
      <w:r>
        <w:rPr>
          <w:color w:val="000000" w:themeColor="text1"/>
          <w:sz w:val="28"/>
          <w:szCs w:val="28"/>
        </w:rPr>
        <w:t>В 202</w:t>
      </w:r>
      <w:r w:rsidR="0057249C">
        <w:rPr>
          <w:color w:val="000000" w:themeColor="text1"/>
          <w:sz w:val="28"/>
          <w:szCs w:val="28"/>
        </w:rPr>
        <w:t>1</w:t>
      </w:r>
      <w:r>
        <w:rPr>
          <w:color w:val="000000" w:themeColor="text1"/>
          <w:sz w:val="28"/>
          <w:szCs w:val="28"/>
        </w:rPr>
        <w:t>году были проведены следующие профилактические мероприятия в отношении поднадзорных субъектов:</w:t>
      </w:r>
    </w:p>
    <w:p w:rsidR="00FC500A" w:rsidRPr="00FC500A" w:rsidRDefault="00FC500A" w:rsidP="00FC500A">
      <w:pPr>
        <w:autoSpaceDE w:val="0"/>
        <w:autoSpaceDN w:val="0"/>
        <w:adjustRightInd w:val="0"/>
        <w:ind w:firstLine="709"/>
        <w:jc w:val="both"/>
        <w:rPr>
          <w:color w:val="000000" w:themeColor="text1"/>
          <w:sz w:val="28"/>
          <w:szCs w:val="28"/>
        </w:rPr>
      </w:pPr>
      <w:proofErr w:type="gramStart"/>
      <w:r>
        <w:rPr>
          <w:color w:val="000000" w:themeColor="text1"/>
          <w:sz w:val="28"/>
          <w:szCs w:val="28"/>
        </w:rPr>
        <w:lastRenderedPageBreak/>
        <w:t>- О</w:t>
      </w:r>
      <w:r w:rsidRPr="00FC500A">
        <w:rPr>
          <w:color w:val="000000" w:themeColor="text1"/>
          <w:sz w:val="28"/>
          <w:szCs w:val="28"/>
        </w:rPr>
        <w:t>беспеч</w:t>
      </w:r>
      <w:r>
        <w:rPr>
          <w:color w:val="000000" w:themeColor="text1"/>
          <w:sz w:val="28"/>
          <w:szCs w:val="28"/>
        </w:rPr>
        <w:t>ено</w:t>
      </w:r>
      <w:r w:rsidRPr="00FC500A">
        <w:rPr>
          <w:color w:val="000000" w:themeColor="text1"/>
          <w:sz w:val="28"/>
          <w:szCs w:val="28"/>
        </w:rPr>
        <w:t xml:space="preserve"> размещение на официальных </w:t>
      </w:r>
      <w:proofErr w:type="spellStart"/>
      <w:r w:rsidRPr="00FC500A">
        <w:rPr>
          <w:color w:val="000000" w:themeColor="text1"/>
          <w:sz w:val="28"/>
          <w:szCs w:val="28"/>
        </w:rPr>
        <w:t>сайт</w:t>
      </w:r>
      <w:r>
        <w:rPr>
          <w:color w:val="000000" w:themeColor="text1"/>
          <w:sz w:val="28"/>
          <w:szCs w:val="28"/>
        </w:rPr>
        <w:t>еМиндортранса</w:t>
      </w:r>
      <w:proofErr w:type="spellEnd"/>
      <w:r>
        <w:rPr>
          <w:color w:val="000000" w:themeColor="text1"/>
          <w:sz w:val="28"/>
          <w:szCs w:val="28"/>
        </w:rPr>
        <w:t xml:space="preserve"> УР</w:t>
      </w:r>
      <w:r w:rsidRPr="00FC500A">
        <w:rPr>
          <w:color w:val="000000" w:themeColor="text1"/>
          <w:sz w:val="28"/>
          <w:szCs w:val="28"/>
        </w:rPr>
        <w:t xml:space="preserve"> перечней нормативных правовых актов или их отдельных частей, содержащих обязательные требования, оценка соблюдения которых является </w:t>
      </w:r>
      <w:proofErr w:type="spellStart"/>
      <w:r w:rsidRPr="00FC500A">
        <w:rPr>
          <w:color w:val="000000" w:themeColor="text1"/>
          <w:sz w:val="28"/>
          <w:szCs w:val="28"/>
        </w:rPr>
        <w:t>предметом</w:t>
      </w:r>
      <w:r w:rsidR="00582EFF" w:rsidRPr="00582EFF">
        <w:rPr>
          <w:color w:val="000000" w:themeColor="text1"/>
          <w:sz w:val="28"/>
          <w:szCs w:val="28"/>
        </w:rPr>
        <w:t>регионального</w:t>
      </w:r>
      <w:proofErr w:type="spellEnd"/>
      <w:r w:rsidR="00582EFF" w:rsidRPr="00582EFF">
        <w:rPr>
          <w:color w:val="000000" w:themeColor="text1"/>
          <w:sz w:val="28"/>
          <w:szCs w:val="28"/>
        </w:rPr>
        <w:t xml:space="preserve">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r w:rsidRPr="00FC500A">
        <w:rPr>
          <w:color w:val="000000" w:themeColor="text1"/>
          <w:sz w:val="28"/>
          <w:szCs w:val="28"/>
        </w:rPr>
        <w:t>, а также текстов соответствующих нормативных правовых актов</w:t>
      </w:r>
      <w:r w:rsidR="00934C14">
        <w:rPr>
          <w:color w:val="000000" w:themeColor="text1"/>
          <w:sz w:val="28"/>
          <w:szCs w:val="28"/>
        </w:rPr>
        <w:t>;</w:t>
      </w:r>
      <w:proofErr w:type="gramEnd"/>
    </w:p>
    <w:p w:rsidR="00FC500A" w:rsidRPr="00FC500A" w:rsidRDefault="00FC500A" w:rsidP="00FC500A">
      <w:pPr>
        <w:autoSpaceDE w:val="0"/>
        <w:autoSpaceDN w:val="0"/>
        <w:adjustRightInd w:val="0"/>
        <w:ind w:firstLine="709"/>
        <w:jc w:val="both"/>
        <w:rPr>
          <w:color w:val="000000" w:themeColor="text1"/>
          <w:sz w:val="28"/>
          <w:szCs w:val="28"/>
        </w:rPr>
      </w:pPr>
      <w:r>
        <w:rPr>
          <w:color w:val="000000" w:themeColor="text1"/>
          <w:sz w:val="28"/>
          <w:szCs w:val="28"/>
        </w:rPr>
        <w:t>- О</w:t>
      </w:r>
      <w:r w:rsidRPr="00FC500A">
        <w:rPr>
          <w:color w:val="000000" w:themeColor="text1"/>
          <w:sz w:val="28"/>
          <w:szCs w:val="28"/>
        </w:rPr>
        <w:t>существл</w:t>
      </w:r>
      <w:r>
        <w:rPr>
          <w:color w:val="000000" w:themeColor="text1"/>
          <w:sz w:val="28"/>
          <w:szCs w:val="28"/>
        </w:rPr>
        <w:t>ено</w:t>
      </w:r>
      <w:r w:rsidRPr="00FC500A">
        <w:rPr>
          <w:color w:val="000000" w:themeColor="text1"/>
          <w:sz w:val="28"/>
          <w:szCs w:val="28"/>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r w:rsidR="00934C14">
        <w:rPr>
          <w:color w:val="000000" w:themeColor="text1"/>
          <w:sz w:val="28"/>
          <w:szCs w:val="28"/>
        </w:rPr>
        <w:t>;</w:t>
      </w:r>
    </w:p>
    <w:p w:rsidR="00FC500A" w:rsidRDefault="00FC500A" w:rsidP="00FC500A">
      <w:pPr>
        <w:autoSpaceDE w:val="0"/>
        <w:autoSpaceDN w:val="0"/>
        <w:adjustRightInd w:val="0"/>
        <w:ind w:firstLine="709"/>
        <w:jc w:val="both"/>
        <w:rPr>
          <w:color w:val="000000" w:themeColor="text1"/>
          <w:sz w:val="28"/>
          <w:szCs w:val="28"/>
        </w:rPr>
      </w:pPr>
      <w:proofErr w:type="gramStart"/>
      <w:r>
        <w:rPr>
          <w:color w:val="000000" w:themeColor="text1"/>
          <w:sz w:val="28"/>
          <w:szCs w:val="28"/>
        </w:rPr>
        <w:t>- О</w:t>
      </w:r>
      <w:r w:rsidRPr="00FC500A">
        <w:rPr>
          <w:color w:val="000000" w:themeColor="text1"/>
          <w:sz w:val="28"/>
          <w:szCs w:val="28"/>
        </w:rPr>
        <w:t>беспеч</w:t>
      </w:r>
      <w:r>
        <w:rPr>
          <w:color w:val="000000" w:themeColor="text1"/>
          <w:sz w:val="28"/>
          <w:szCs w:val="28"/>
        </w:rPr>
        <w:t>ено регулярное</w:t>
      </w:r>
      <w:r w:rsidRPr="00FC500A">
        <w:rPr>
          <w:color w:val="000000" w:themeColor="text1"/>
          <w:sz w:val="28"/>
          <w:szCs w:val="28"/>
        </w:rPr>
        <w:t xml:space="preserve"> обобщение практики</w:t>
      </w:r>
      <w:r w:rsidR="00934C14">
        <w:rPr>
          <w:color w:val="000000" w:themeColor="text1"/>
          <w:sz w:val="28"/>
          <w:szCs w:val="28"/>
        </w:rPr>
        <w:t xml:space="preserve"> осуществления</w:t>
      </w:r>
      <w:r w:rsidR="00CB5C67">
        <w:rPr>
          <w:color w:val="000000" w:themeColor="text1"/>
          <w:sz w:val="28"/>
          <w:szCs w:val="28"/>
        </w:rPr>
        <w:t xml:space="preserve"> </w:t>
      </w:r>
      <w:r w:rsidR="00582EFF" w:rsidRPr="00582EFF">
        <w:rPr>
          <w:color w:val="000000" w:themeColor="text1"/>
          <w:sz w:val="28"/>
          <w:szCs w:val="28"/>
        </w:rPr>
        <w:t>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w:t>
      </w:r>
      <w:r w:rsidRPr="00FC500A">
        <w:rPr>
          <w:color w:val="000000" w:themeColor="text1"/>
          <w:sz w:val="28"/>
          <w:szCs w:val="28"/>
        </w:rPr>
        <w:t xml:space="preserve"> и размещение на официальн</w:t>
      </w:r>
      <w:r w:rsidR="00934C14">
        <w:rPr>
          <w:color w:val="000000" w:themeColor="text1"/>
          <w:sz w:val="28"/>
          <w:szCs w:val="28"/>
        </w:rPr>
        <w:t>ом</w:t>
      </w:r>
      <w:r w:rsidRPr="00FC500A">
        <w:rPr>
          <w:color w:val="000000" w:themeColor="text1"/>
          <w:sz w:val="28"/>
          <w:szCs w:val="28"/>
        </w:rPr>
        <w:t xml:space="preserve"> сайт</w:t>
      </w:r>
      <w:r w:rsidR="00934C14">
        <w:rPr>
          <w:color w:val="000000" w:themeColor="text1"/>
          <w:sz w:val="28"/>
          <w:szCs w:val="28"/>
        </w:rPr>
        <w:t>е</w:t>
      </w:r>
      <w:r w:rsidR="00CB5C67">
        <w:rPr>
          <w:color w:val="000000" w:themeColor="text1"/>
          <w:sz w:val="28"/>
          <w:szCs w:val="28"/>
        </w:rPr>
        <w:t xml:space="preserve"> </w:t>
      </w:r>
      <w:proofErr w:type="spellStart"/>
      <w:r w:rsidR="00934C14">
        <w:rPr>
          <w:color w:val="000000" w:themeColor="text1"/>
          <w:sz w:val="28"/>
          <w:szCs w:val="28"/>
        </w:rPr>
        <w:t>Миндортранса</w:t>
      </w:r>
      <w:proofErr w:type="spellEnd"/>
      <w:r w:rsidR="00934C14">
        <w:rPr>
          <w:color w:val="000000" w:themeColor="text1"/>
          <w:sz w:val="28"/>
          <w:szCs w:val="28"/>
        </w:rPr>
        <w:t xml:space="preserve"> УР</w:t>
      </w:r>
      <w:r w:rsidRPr="00FC500A">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w:t>
      </w:r>
      <w:proofErr w:type="gramEnd"/>
      <w:r w:rsidRPr="00FC500A">
        <w:rPr>
          <w:color w:val="000000" w:themeColor="text1"/>
          <w:sz w:val="28"/>
          <w:szCs w:val="28"/>
        </w:rPr>
        <w:t xml:space="preserve"> таких нарушений</w:t>
      </w:r>
      <w:r w:rsidR="00E57C4E">
        <w:rPr>
          <w:color w:val="000000" w:themeColor="text1"/>
          <w:sz w:val="28"/>
          <w:szCs w:val="28"/>
        </w:rPr>
        <w:t>;</w:t>
      </w:r>
    </w:p>
    <w:p w:rsidR="00E57C4E" w:rsidRDefault="00E57C4E" w:rsidP="00FC500A">
      <w:pPr>
        <w:autoSpaceDE w:val="0"/>
        <w:autoSpaceDN w:val="0"/>
        <w:adjustRightInd w:val="0"/>
        <w:ind w:firstLine="709"/>
        <w:jc w:val="both"/>
        <w:rPr>
          <w:color w:val="000000" w:themeColor="text1"/>
          <w:sz w:val="28"/>
          <w:szCs w:val="28"/>
        </w:rPr>
      </w:pPr>
      <w:r>
        <w:rPr>
          <w:color w:val="000000" w:themeColor="text1"/>
          <w:sz w:val="28"/>
          <w:szCs w:val="28"/>
        </w:rPr>
        <w:t>- П</w:t>
      </w:r>
      <w:r w:rsidRPr="00E57C4E">
        <w:rPr>
          <w:color w:val="000000" w:themeColor="text1"/>
          <w:sz w:val="28"/>
          <w:szCs w:val="28"/>
        </w:rPr>
        <w:t>редостережения о недопустимости нарушения обязательных требований</w:t>
      </w:r>
      <w:r>
        <w:rPr>
          <w:color w:val="000000" w:themeColor="text1"/>
          <w:sz w:val="28"/>
          <w:szCs w:val="28"/>
        </w:rPr>
        <w:t xml:space="preserve"> в 202</w:t>
      </w:r>
      <w:r w:rsidR="0057249C">
        <w:rPr>
          <w:color w:val="000000" w:themeColor="text1"/>
          <w:sz w:val="28"/>
          <w:szCs w:val="28"/>
        </w:rPr>
        <w:t>1</w:t>
      </w:r>
      <w:r>
        <w:rPr>
          <w:color w:val="000000" w:themeColor="text1"/>
          <w:sz w:val="28"/>
          <w:szCs w:val="28"/>
        </w:rPr>
        <w:t xml:space="preserve"> году не выдавались.</w:t>
      </w:r>
    </w:p>
    <w:p w:rsidR="00560469" w:rsidRDefault="00560469" w:rsidP="00FC500A">
      <w:pPr>
        <w:autoSpaceDE w:val="0"/>
        <w:autoSpaceDN w:val="0"/>
        <w:adjustRightInd w:val="0"/>
        <w:ind w:firstLine="709"/>
        <w:jc w:val="both"/>
        <w:rPr>
          <w:color w:val="000000" w:themeColor="text1"/>
          <w:sz w:val="28"/>
          <w:szCs w:val="28"/>
        </w:rPr>
      </w:pPr>
    </w:p>
    <w:p w:rsidR="00560469" w:rsidRPr="00560469" w:rsidRDefault="00560469" w:rsidP="00560469">
      <w:pPr>
        <w:autoSpaceDE w:val="0"/>
        <w:autoSpaceDN w:val="0"/>
        <w:adjustRightInd w:val="0"/>
        <w:ind w:firstLine="709"/>
        <w:jc w:val="center"/>
        <w:rPr>
          <w:color w:val="000000" w:themeColor="text1"/>
          <w:sz w:val="28"/>
          <w:szCs w:val="28"/>
        </w:rPr>
      </w:pPr>
      <w:r w:rsidRPr="00560469">
        <w:rPr>
          <w:sz w:val="28"/>
          <w:szCs w:val="28"/>
        </w:rPr>
        <w:t xml:space="preserve">7. Рекомендации </w:t>
      </w:r>
      <w:r w:rsidR="0057249C">
        <w:rPr>
          <w:sz w:val="28"/>
          <w:szCs w:val="28"/>
        </w:rPr>
        <w:t>контролируемым лицам</w:t>
      </w:r>
      <w:r w:rsidRPr="00560469">
        <w:rPr>
          <w:sz w:val="28"/>
          <w:szCs w:val="28"/>
        </w:rPr>
        <w:t xml:space="preserve"> по проведению мероприятий, направленных на устранение причин совершения наиболее часто встречающихся нарушений обязательных требований</w:t>
      </w:r>
    </w:p>
    <w:p w:rsidR="00934C14" w:rsidRDefault="00934C14" w:rsidP="00FC500A">
      <w:pPr>
        <w:autoSpaceDE w:val="0"/>
        <w:autoSpaceDN w:val="0"/>
        <w:adjustRightInd w:val="0"/>
        <w:ind w:firstLine="709"/>
        <w:jc w:val="both"/>
        <w:rPr>
          <w:color w:val="000000" w:themeColor="text1"/>
          <w:sz w:val="28"/>
          <w:szCs w:val="28"/>
        </w:rPr>
      </w:pPr>
    </w:p>
    <w:p w:rsidR="00560469" w:rsidRDefault="00560469" w:rsidP="00FC500A">
      <w:pPr>
        <w:autoSpaceDE w:val="0"/>
        <w:autoSpaceDN w:val="0"/>
        <w:adjustRightInd w:val="0"/>
        <w:ind w:firstLine="709"/>
        <w:jc w:val="both"/>
        <w:rPr>
          <w:color w:val="000000" w:themeColor="text1"/>
          <w:sz w:val="28"/>
          <w:szCs w:val="28"/>
        </w:rPr>
      </w:pPr>
      <w:r>
        <w:rPr>
          <w:color w:val="000000" w:themeColor="text1"/>
          <w:sz w:val="28"/>
          <w:szCs w:val="28"/>
        </w:rPr>
        <w:t>В целях предупреждения совершения нарушений поднадзорными субъектами считаем целесообразным дать следующие рекомендации.</w:t>
      </w:r>
    </w:p>
    <w:p w:rsidR="00560469" w:rsidRDefault="00560469" w:rsidP="000B6738">
      <w:pPr>
        <w:ind w:firstLine="708"/>
        <w:jc w:val="both"/>
        <w:rPr>
          <w:color w:val="000000" w:themeColor="text1"/>
          <w:sz w:val="28"/>
          <w:szCs w:val="28"/>
        </w:rPr>
      </w:pPr>
      <w:r w:rsidRPr="000B6738">
        <w:rPr>
          <w:color w:val="000000" w:themeColor="text1"/>
          <w:sz w:val="28"/>
          <w:szCs w:val="28"/>
        </w:rPr>
        <w:t xml:space="preserve">1) В целях недопущения нарушений при строительстве (обустройстве) съездов, примыканий с 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 а также в соответствии с </w:t>
      </w:r>
      <w:r w:rsidR="00A20DA8" w:rsidRPr="000B6738">
        <w:rPr>
          <w:color w:val="000000" w:themeColor="text1"/>
          <w:sz w:val="28"/>
          <w:szCs w:val="28"/>
        </w:rPr>
        <w:t>обязательными</w:t>
      </w:r>
      <w:r w:rsidRPr="000B6738">
        <w:rPr>
          <w:color w:val="000000" w:themeColor="text1"/>
          <w:sz w:val="28"/>
          <w:szCs w:val="28"/>
        </w:rPr>
        <w:t xml:space="preserve"> требованиями</w:t>
      </w:r>
      <w:r w:rsidR="00A20DA8" w:rsidRPr="000B6738">
        <w:rPr>
          <w:color w:val="000000" w:themeColor="text1"/>
          <w:sz w:val="28"/>
          <w:szCs w:val="28"/>
        </w:rPr>
        <w:t xml:space="preserve"> (</w:t>
      </w:r>
      <w:r w:rsidR="000B6738" w:rsidRPr="000B6738">
        <w:rPr>
          <w:sz w:val="28"/>
          <w:szCs w:val="28"/>
        </w:rPr>
        <w:t xml:space="preserve">ч. 3, ст. 20 </w:t>
      </w:r>
      <w:r w:rsidR="000B6738" w:rsidRPr="000B6738">
        <w:rPr>
          <w:iCs/>
          <w:sz w:val="28"/>
          <w:szCs w:val="28"/>
        </w:rPr>
        <w:t>Федерального закона № 257-ФЗ</w:t>
      </w:r>
      <w:proofErr w:type="gramStart"/>
      <w:r w:rsidR="000B6738" w:rsidRPr="000B6738">
        <w:rPr>
          <w:iCs/>
          <w:sz w:val="28"/>
          <w:szCs w:val="28"/>
        </w:rPr>
        <w:t>;</w:t>
      </w:r>
      <w:r w:rsidR="00A20DA8" w:rsidRPr="000B6738">
        <w:rPr>
          <w:color w:val="000000" w:themeColor="text1"/>
          <w:sz w:val="28"/>
          <w:szCs w:val="28"/>
        </w:rPr>
        <w:t>п</w:t>
      </w:r>
      <w:proofErr w:type="gramEnd"/>
      <w:r w:rsidR="00A20DA8" w:rsidRPr="000B6738">
        <w:rPr>
          <w:color w:val="000000" w:themeColor="text1"/>
          <w:sz w:val="28"/>
          <w:szCs w:val="28"/>
        </w:rPr>
        <w:t>. 6.</w:t>
      </w:r>
      <w:r w:rsidR="0057249C">
        <w:rPr>
          <w:color w:val="000000" w:themeColor="text1"/>
          <w:sz w:val="28"/>
          <w:szCs w:val="28"/>
        </w:rPr>
        <w:t>13</w:t>
      </w:r>
      <w:r w:rsidR="00A20DA8" w:rsidRPr="000B6738">
        <w:rPr>
          <w:color w:val="000000" w:themeColor="text1"/>
          <w:sz w:val="28"/>
          <w:szCs w:val="28"/>
        </w:rPr>
        <w:t>, п. 6.1</w:t>
      </w:r>
      <w:r w:rsidR="0057249C">
        <w:rPr>
          <w:color w:val="000000" w:themeColor="text1"/>
          <w:sz w:val="28"/>
          <w:szCs w:val="28"/>
        </w:rPr>
        <w:t>7</w:t>
      </w:r>
      <w:r w:rsidR="00A20DA8" w:rsidRPr="000B6738">
        <w:rPr>
          <w:color w:val="000000" w:themeColor="text1"/>
          <w:sz w:val="28"/>
          <w:szCs w:val="28"/>
        </w:rPr>
        <w:t>, п. 8.4.</w:t>
      </w:r>
      <w:r w:rsidR="0057249C" w:rsidRPr="0057249C">
        <w:rPr>
          <w:color w:val="000000" w:themeColor="text1"/>
          <w:sz w:val="28"/>
          <w:szCs w:val="28"/>
        </w:rPr>
        <w:t>СП 34.13330.2021. Свод правил. Автомобильные дороги. СНиП 2.05.02-85</w:t>
      </w:r>
      <w:r w:rsidR="000B6738" w:rsidRPr="000B6738">
        <w:rPr>
          <w:color w:val="000000" w:themeColor="text1"/>
          <w:sz w:val="28"/>
          <w:szCs w:val="28"/>
        </w:rPr>
        <w:t xml:space="preserve">, п. 5.5.14 </w:t>
      </w:r>
      <w:r w:rsidR="000B6738" w:rsidRPr="000B6738">
        <w:rPr>
          <w:sz w:val="28"/>
          <w:szCs w:val="28"/>
        </w:rPr>
        <w:t xml:space="preserve">ГОСТ </w:t>
      </w:r>
      <w:proofErr w:type="gramStart"/>
      <w:r w:rsidR="000B6738" w:rsidRPr="000B6738">
        <w:rPr>
          <w:sz w:val="28"/>
          <w:szCs w:val="28"/>
        </w:rPr>
        <w:t>Р</w:t>
      </w:r>
      <w:proofErr w:type="gramEnd"/>
      <w:r w:rsidR="000B6738" w:rsidRPr="000B6738">
        <w:rPr>
          <w:sz w:val="28"/>
          <w:szCs w:val="28"/>
        </w:rPr>
        <w:t xml:space="preserve"> 52766-2007, ГОСТ Р 52289-2019</w:t>
      </w:r>
      <w:r w:rsidR="00A20DA8" w:rsidRPr="000B6738">
        <w:rPr>
          <w:color w:val="000000" w:themeColor="text1"/>
          <w:sz w:val="28"/>
          <w:szCs w:val="28"/>
        </w:rPr>
        <w:t>)</w:t>
      </w:r>
      <w:r w:rsidR="000B6738">
        <w:rPr>
          <w:color w:val="000000" w:themeColor="text1"/>
          <w:sz w:val="28"/>
          <w:szCs w:val="28"/>
        </w:rPr>
        <w:t>. Помимо этого согласно п.1 ст. 760 ГК РФ проектная документация по строительству (обустройству) съездов и примыканий должна быть согласована с владельцем автомобильной дороги;</w:t>
      </w:r>
    </w:p>
    <w:p w:rsidR="000B6738" w:rsidRDefault="000B6738" w:rsidP="000B6738">
      <w:pPr>
        <w:ind w:firstLine="708"/>
        <w:jc w:val="both"/>
        <w:rPr>
          <w:color w:val="000000" w:themeColor="text1"/>
          <w:sz w:val="28"/>
          <w:szCs w:val="28"/>
        </w:rPr>
      </w:pPr>
      <w:proofErr w:type="gramStart"/>
      <w:r>
        <w:rPr>
          <w:color w:val="000000" w:themeColor="text1"/>
          <w:sz w:val="28"/>
          <w:szCs w:val="28"/>
        </w:rPr>
        <w:t xml:space="preserve">2) </w:t>
      </w:r>
      <w:r w:rsidRPr="000B6738">
        <w:rPr>
          <w:color w:val="000000" w:themeColor="text1"/>
          <w:sz w:val="28"/>
          <w:szCs w:val="28"/>
        </w:rPr>
        <w:t xml:space="preserve">В целях недопущения нарушений при </w:t>
      </w:r>
      <w:r>
        <w:rPr>
          <w:color w:val="000000" w:themeColor="text1"/>
          <w:sz w:val="28"/>
          <w:szCs w:val="28"/>
        </w:rPr>
        <w:t>п</w:t>
      </w:r>
      <w:r w:rsidRPr="000B6738">
        <w:rPr>
          <w:color w:val="000000" w:themeColor="text1"/>
          <w:sz w:val="28"/>
          <w:szCs w:val="28"/>
        </w:rPr>
        <w:t>рокладк</w:t>
      </w:r>
      <w:r>
        <w:rPr>
          <w:color w:val="000000" w:themeColor="text1"/>
          <w:sz w:val="28"/>
          <w:szCs w:val="28"/>
        </w:rPr>
        <w:t>е</w:t>
      </w:r>
      <w:r w:rsidRPr="000B6738">
        <w:rPr>
          <w:color w:val="000000" w:themeColor="text1"/>
          <w:sz w:val="28"/>
          <w:szCs w:val="28"/>
        </w:rPr>
        <w:t>, переустройств</w:t>
      </w:r>
      <w:r>
        <w:rPr>
          <w:color w:val="000000" w:themeColor="text1"/>
          <w:sz w:val="28"/>
          <w:szCs w:val="28"/>
        </w:rPr>
        <w:t>е</w:t>
      </w:r>
      <w:r w:rsidRPr="000B6738">
        <w:rPr>
          <w:color w:val="000000" w:themeColor="text1"/>
          <w:sz w:val="28"/>
          <w:szCs w:val="28"/>
        </w:rPr>
        <w:t>, перенос</w:t>
      </w:r>
      <w:r>
        <w:rPr>
          <w:color w:val="000000" w:themeColor="text1"/>
          <w:sz w:val="28"/>
          <w:szCs w:val="28"/>
        </w:rPr>
        <w:t>е</w:t>
      </w:r>
      <w:r w:rsidRPr="000B6738">
        <w:rPr>
          <w:color w:val="000000" w:themeColor="text1"/>
          <w:sz w:val="28"/>
          <w:szCs w:val="28"/>
        </w:rPr>
        <w:t xml:space="preserve"> инженерных коммуникаций, их эксплуатация в границах полос отвода и придорожных полос автомобильных дорог </w:t>
      </w:r>
      <w:r>
        <w:rPr>
          <w:color w:val="000000" w:themeColor="text1"/>
          <w:sz w:val="28"/>
          <w:szCs w:val="28"/>
        </w:rPr>
        <w:t>инженерных коммуникаций в полосе отвода</w:t>
      </w:r>
      <w:r w:rsidRPr="000B6738">
        <w:rPr>
          <w:color w:val="000000" w:themeColor="text1"/>
          <w:sz w:val="28"/>
          <w:szCs w:val="28"/>
        </w:rPr>
        <w:t xml:space="preserve"> 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 а также в соответствии с обязательными </w:t>
      </w:r>
      <w:r w:rsidRPr="000B6738">
        <w:rPr>
          <w:color w:val="000000" w:themeColor="text1"/>
          <w:sz w:val="28"/>
          <w:szCs w:val="28"/>
        </w:rPr>
        <w:lastRenderedPageBreak/>
        <w:t xml:space="preserve">требованиями (ст. </w:t>
      </w:r>
      <w:r>
        <w:rPr>
          <w:color w:val="000000" w:themeColor="text1"/>
          <w:sz w:val="28"/>
          <w:szCs w:val="28"/>
        </w:rPr>
        <w:t>19</w:t>
      </w:r>
      <w:r w:rsidRPr="000B6738">
        <w:rPr>
          <w:color w:val="000000" w:themeColor="text1"/>
          <w:sz w:val="28"/>
          <w:szCs w:val="28"/>
        </w:rPr>
        <w:t xml:space="preserve"> Федерального закона № 257-ФЗ;</w:t>
      </w:r>
      <w:proofErr w:type="gramEnd"/>
      <w:r>
        <w:rPr>
          <w:color w:val="000000" w:themeColor="text1"/>
          <w:sz w:val="28"/>
          <w:szCs w:val="28"/>
        </w:rPr>
        <w:t xml:space="preserve"> ст. 5</w:t>
      </w:r>
      <w:r w:rsidRPr="000B6738">
        <w:rPr>
          <w:color w:val="000000" w:themeColor="text1"/>
          <w:sz w:val="28"/>
          <w:szCs w:val="28"/>
        </w:rPr>
        <w:t xml:space="preserve"> Федеральн</w:t>
      </w:r>
      <w:r>
        <w:rPr>
          <w:color w:val="000000" w:themeColor="text1"/>
          <w:sz w:val="28"/>
          <w:szCs w:val="28"/>
        </w:rPr>
        <w:t>ого</w:t>
      </w:r>
      <w:r w:rsidRPr="000B6738">
        <w:rPr>
          <w:color w:val="000000" w:themeColor="text1"/>
          <w:sz w:val="28"/>
          <w:szCs w:val="28"/>
        </w:rPr>
        <w:t xml:space="preserve"> закон</w:t>
      </w:r>
      <w:r>
        <w:rPr>
          <w:color w:val="000000" w:themeColor="text1"/>
          <w:sz w:val="28"/>
          <w:szCs w:val="28"/>
        </w:rPr>
        <w:t>а</w:t>
      </w:r>
      <w:r w:rsidRPr="000B6738">
        <w:rPr>
          <w:color w:val="000000" w:themeColor="text1"/>
          <w:sz w:val="28"/>
          <w:szCs w:val="28"/>
        </w:rPr>
        <w:t xml:space="preserve"> от 11.07.2011</w:t>
      </w:r>
      <w:r>
        <w:rPr>
          <w:color w:val="000000" w:themeColor="text1"/>
          <w:sz w:val="28"/>
          <w:szCs w:val="28"/>
        </w:rPr>
        <w:t xml:space="preserve"> г.№</w:t>
      </w:r>
      <w:r w:rsidRPr="000B6738">
        <w:rPr>
          <w:color w:val="000000" w:themeColor="text1"/>
          <w:sz w:val="28"/>
          <w:szCs w:val="28"/>
        </w:rPr>
        <w:t xml:space="preserve"> 193-ФЗ</w:t>
      </w:r>
      <w:r>
        <w:rPr>
          <w:color w:val="000000" w:themeColor="text1"/>
          <w:sz w:val="28"/>
          <w:szCs w:val="28"/>
        </w:rPr>
        <w:t xml:space="preserve"> «</w:t>
      </w:r>
      <w:r w:rsidRPr="000B6738">
        <w:rPr>
          <w:color w:val="000000" w:themeColor="text1"/>
          <w:sz w:val="28"/>
          <w:szCs w:val="28"/>
        </w:rPr>
        <w:t xml:space="preserve">О внесении изменений в Федеральный закон </w:t>
      </w:r>
      <w:r>
        <w:rPr>
          <w:color w:val="000000" w:themeColor="text1"/>
          <w:sz w:val="28"/>
          <w:szCs w:val="28"/>
        </w:rPr>
        <w:t>«</w:t>
      </w:r>
      <w:r w:rsidRPr="000B6738">
        <w:rPr>
          <w:color w:val="000000" w:themeColor="text1"/>
          <w:sz w:val="28"/>
          <w:szCs w:val="28"/>
        </w:rPr>
        <w:t xml:space="preserve">Об автомобильных дорогах </w:t>
      </w:r>
      <w:proofErr w:type="gramStart"/>
      <w:r w:rsidRPr="000B6738">
        <w:rPr>
          <w:color w:val="000000" w:themeColor="text1"/>
          <w:sz w:val="28"/>
          <w:szCs w:val="28"/>
        </w:rPr>
        <w:t>и</w:t>
      </w:r>
      <w:proofErr w:type="gramEnd"/>
      <w:r w:rsidRPr="000B6738">
        <w:rPr>
          <w:color w:val="000000" w:themeColor="text1"/>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w:t>
      </w:r>
      <w:r w:rsidR="002B0FBA">
        <w:rPr>
          <w:color w:val="000000" w:themeColor="text1"/>
          <w:sz w:val="28"/>
          <w:szCs w:val="28"/>
        </w:rPr>
        <w:t>»</w:t>
      </w:r>
      <w:r w:rsidRPr="000B6738">
        <w:rPr>
          <w:color w:val="000000" w:themeColor="text1"/>
          <w:sz w:val="28"/>
          <w:szCs w:val="28"/>
        </w:rPr>
        <w:t xml:space="preserve"> и отдельные законодательные акты Российской Федерации</w:t>
      </w:r>
      <w:r>
        <w:rPr>
          <w:color w:val="000000" w:themeColor="text1"/>
          <w:sz w:val="28"/>
          <w:szCs w:val="28"/>
        </w:rPr>
        <w:t>»</w:t>
      </w:r>
      <w:r w:rsidRPr="000B6738">
        <w:rPr>
          <w:color w:val="000000" w:themeColor="text1"/>
          <w:sz w:val="28"/>
          <w:szCs w:val="28"/>
        </w:rPr>
        <w:t>). Помимо этого согласно п.1 ст. 760 ГК РФ проектная документация при прокладке, переустройстве, переносе инженерных коммуникаций должна быть согласована с владельцем автомобильной дороги</w:t>
      </w:r>
      <w:r>
        <w:rPr>
          <w:color w:val="000000" w:themeColor="text1"/>
          <w:sz w:val="28"/>
          <w:szCs w:val="28"/>
        </w:rPr>
        <w:t>;</w:t>
      </w:r>
    </w:p>
    <w:p w:rsidR="000B6738" w:rsidRDefault="000B6738" w:rsidP="000B6738">
      <w:pPr>
        <w:ind w:firstLine="708"/>
        <w:jc w:val="both"/>
        <w:rPr>
          <w:color w:val="000000" w:themeColor="text1"/>
          <w:sz w:val="28"/>
          <w:szCs w:val="28"/>
        </w:rPr>
      </w:pPr>
      <w:r>
        <w:rPr>
          <w:color w:val="000000" w:themeColor="text1"/>
          <w:sz w:val="28"/>
          <w:szCs w:val="28"/>
        </w:rPr>
        <w:t xml:space="preserve">3) </w:t>
      </w:r>
      <w:r w:rsidR="002B0FBA" w:rsidRPr="002B0FBA">
        <w:rPr>
          <w:color w:val="000000" w:themeColor="text1"/>
          <w:sz w:val="28"/>
          <w:szCs w:val="28"/>
        </w:rPr>
        <w:t xml:space="preserve">В целях недопущения нарушений при </w:t>
      </w:r>
      <w:r w:rsidR="002B0FBA">
        <w:rPr>
          <w:color w:val="000000" w:themeColor="text1"/>
          <w:sz w:val="28"/>
          <w:szCs w:val="28"/>
        </w:rPr>
        <w:t>установке дорожных знаков</w:t>
      </w:r>
      <w:r w:rsidR="002B0FBA" w:rsidRPr="002B0FBA">
        <w:rPr>
          <w:color w:val="000000" w:themeColor="text1"/>
          <w:sz w:val="28"/>
          <w:szCs w:val="28"/>
        </w:rPr>
        <w:t xml:space="preserve"> в границах полос отвода и придорожных полос автомобильных дорог инженерных коммуникаций в полосе отвода автомобильных дорог регионального и межмуниципального значения Удмуртской Республики рекомендуем выполнять работы в соответствии с выданными техническими условиями, а также в соответствии с обязательными требованиями</w:t>
      </w:r>
      <w:r w:rsidR="002B0FBA">
        <w:rPr>
          <w:color w:val="000000" w:themeColor="text1"/>
          <w:sz w:val="28"/>
          <w:szCs w:val="28"/>
        </w:rPr>
        <w:t xml:space="preserve"> (</w:t>
      </w:r>
      <w:r w:rsidR="002B0FBA" w:rsidRPr="002B0FBA">
        <w:rPr>
          <w:color w:val="000000" w:themeColor="text1"/>
          <w:sz w:val="28"/>
          <w:szCs w:val="28"/>
        </w:rPr>
        <w:t xml:space="preserve">ГОСТ </w:t>
      </w:r>
      <w:proofErr w:type="gramStart"/>
      <w:r w:rsidR="002B0FBA" w:rsidRPr="002B0FBA">
        <w:rPr>
          <w:color w:val="000000" w:themeColor="text1"/>
          <w:sz w:val="28"/>
          <w:szCs w:val="28"/>
        </w:rPr>
        <w:t>Р</w:t>
      </w:r>
      <w:proofErr w:type="gramEnd"/>
      <w:r w:rsidR="002B0FBA" w:rsidRPr="002B0FBA">
        <w:rPr>
          <w:color w:val="000000" w:themeColor="text1"/>
          <w:sz w:val="28"/>
          <w:szCs w:val="28"/>
        </w:rPr>
        <w:t xml:space="preserve"> 52766-2007 «Дороги автомобильные общего пользования. Элементы обустройства. Общие требования», ГОСТ </w:t>
      </w:r>
      <w:proofErr w:type="gramStart"/>
      <w:r w:rsidR="002B0FBA" w:rsidRPr="002B0FBA">
        <w:rPr>
          <w:color w:val="000000" w:themeColor="text1"/>
          <w:sz w:val="28"/>
          <w:szCs w:val="28"/>
        </w:rPr>
        <w:t>Р</w:t>
      </w:r>
      <w:proofErr w:type="gramEnd"/>
      <w:r w:rsidR="002B0FBA" w:rsidRPr="002B0FBA">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 ГОСТ </w:t>
      </w:r>
      <w:proofErr w:type="gramStart"/>
      <w:r w:rsidR="002B0FBA" w:rsidRPr="002B0FBA">
        <w:rPr>
          <w:color w:val="000000" w:themeColor="text1"/>
          <w:sz w:val="28"/>
          <w:szCs w:val="28"/>
        </w:rPr>
        <w:t>Р</w:t>
      </w:r>
      <w:proofErr w:type="gramEnd"/>
      <w:r w:rsidR="002B0FBA" w:rsidRPr="002B0FBA">
        <w:rPr>
          <w:color w:val="000000" w:themeColor="text1"/>
          <w:sz w:val="28"/>
          <w:szCs w:val="28"/>
        </w:rPr>
        <w:t xml:space="preserve"> 52289-2019 «Технические средства организации дорожного движения. </w:t>
      </w:r>
      <w:proofErr w:type="gramStart"/>
      <w:r w:rsidR="002B0FBA" w:rsidRPr="002B0FBA">
        <w:rPr>
          <w:color w:val="000000" w:themeColor="text1"/>
          <w:sz w:val="28"/>
          <w:szCs w:val="28"/>
        </w:rPr>
        <w:t>Правила применения дорожных знаков, разметки, светофоров, дорожных ограждений и направляющих устройств»</w:t>
      </w:r>
      <w:r w:rsidR="002B0FBA">
        <w:rPr>
          <w:color w:val="000000" w:themeColor="text1"/>
          <w:sz w:val="28"/>
          <w:szCs w:val="28"/>
        </w:rPr>
        <w:t>);</w:t>
      </w:r>
      <w:proofErr w:type="gramEnd"/>
    </w:p>
    <w:p w:rsidR="002B0FBA" w:rsidRDefault="002B0FBA" w:rsidP="000B6738">
      <w:pPr>
        <w:ind w:firstLine="708"/>
        <w:jc w:val="both"/>
        <w:rPr>
          <w:color w:val="000000" w:themeColor="text1"/>
          <w:sz w:val="28"/>
          <w:szCs w:val="28"/>
        </w:rPr>
      </w:pPr>
      <w:r>
        <w:rPr>
          <w:color w:val="000000" w:themeColor="text1"/>
          <w:sz w:val="28"/>
          <w:szCs w:val="28"/>
        </w:rPr>
        <w:t xml:space="preserve">4) </w:t>
      </w:r>
      <w:r w:rsidRPr="002B0FBA">
        <w:rPr>
          <w:color w:val="000000" w:themeColor="text1"/>
          <w:sz w:val="28"/>
          <w:szCs w:val="28"/>
        </w:rPr>
        <w:t>В целях недопущения нарушений при</w:t>
      </w:r>
      <w:r>
        <w:rPr>
          <w:color w:val="000000" w:themeColor="text1"/>
          <w:sz w:val="28"/>
          <w:szCs w:val="28"/>
        </w:rPr>
        <w:t xml:space="preserve"> выполнении работ по</w:t>
      </w:r>
      <w:r w:rsidR="00CB5C67">
        <w:rPr>
          <w:color w:val="000000" w:themeColor="text1"/>
          <w:sz w:val="28"/>
          <w:szCs w:val="28"/>
        </w:rPr>
        <w:t xml:space="preserve"> </w:t>
      </w:r>
      <w:r>
        <w:rPr>
          <w:color w:val="000000" w:themeColor="text1"/>
          <w:sz w:val="28"/>
          <w:szCs w:val="28"/>
        </w:rPr>
        <w:t>п</w:t>
      </w:r>
      <w:r w:rsidRPr="002B0FBA">
        <w:rPr>
          <w:color w:val="000000" w:themeColor="text1"/>
          <w:sz w:val="28"/>
          <w:szCs w:val="28"/>
        </w:rPr>
        <w:t>ересечени</w:t>
      </w:r>
      <w:r>
        <w:rPr>
          <w:color w:val="000000" w:themeColor="text1"/>
          <w:sz w:val="28"/>
          <w:szCs w:val="28"/>
        </w:rPr>
        <w:t>ю</w:t>
      </w:r>
      <w:r w:rsidRPr="002B0FBA">
        <w:rPr>
          <w:color w:val="000000" w:themeColor="text1"/>
          <w:sz w:val="28"/>
          <w:szCs w:val="28"/>
        </w:rPr>
        <w:t xml:space="preserve"> и сближение </w:t>
      </w:r>
      <w:proofErr w:type="gramStart"/>
      <w:r w:rsidRPr="002B0FBA">
        <w:rPr>
          <w:color w:val="000000" w:themeColor="text1"/>
          <w:sz w:val="28"/>
          <w:szCs w:val="28"/>
        </w:rPr>
        <w:t>ВЛ</w:t>
      </w:r>
      <w:proofErr w:type="gramEnd"/>
      <w:r w:rsidRPr="002B0FBA">
        <w:rPr>
          <w:color w:val="000000" w:themeColor="text1"/>
          <w:sz w:val="28"/>
          <w:szCs w:val="28"/>
        </w:rPr>
        <w:t xml:space="preserve"> с автомобильными дорогами</w:t>
      </w:r>
      <w:r>
        <w:rPr>
          <w:color w:val="000000" w:themeColor="text1"/>
          <w:sz w:val="28"/>
          <w:szCs w:val="28"/>
        </w:rPr>
        <w:t xml:space="preserve"> регионального или межмуниципального значения Удмуртской Республики (строительство опор ЛЭП и т.д.) </w:t>
      </w:r>
      <w:r w:rsidRPr="002B0FBA">
        <w:rPr>
          <w:color w:val="000000" w:themeColor="text1"/>
          <w:sz w:val="28"/>
          <w:szCs w:val="28"/>
        </w:rPr>
        <w:t>рекомендуем выполнять работы в соответствии с выданными техническими условиями, а также в соответствии с обязательными требованиями (</w:t>
      </w:r>
      <w:r w:rsidR="008B4043">
        <w:rPr>
          <w:color w:val="000000" w:themeColor="text1"/>
          <w:sz w:val="28"/>
          <w:szCs w:val="28"/>
        </w:rPr>
        <w:t xml:space="preserve">статья 19, 25 </w:t>
      </w:r>
      <w:r w:rsidR="008B4043" w:rsidRPr="008B4043">
        <w:rPr>
          <w:color w:val="000000" w:themeColor="text1"/>
          <w:sz w:val="28"/>
          <w:szCs w:val="28"/>
        </w:rPr>
        <w:t>Федерального закона № 257-ФЗ</w:t>
      </w:r>
      <w:r w:rsidR="008B4043">
        <w:rPr>
          <w:color w:val="000000" w:themeColor="text1"/>
          <w:sz w:val="28"/>
          <w:szCs w:val="28"/>
        </w:rPr>
        <w:t xml:space="preserve">; </w:t>
      </w:r>
      <w:r w:rsidR="008B4043" w:rsidRPr="008B4043">
        <w:rPr>
          <w:color w:val="000000" w:themeColor="text1"/>
          <w:sz w:val="28"/>
          <w:szCs w:val="28"/>
        </w:rPr>
        <w:t xml:space="preserve">ст. 5 Федерального закона от 11.07.2011 г. № 193-ФЗ «О внесении изменений в Федеральный закон «Об автомобильных дорогах </w:t>
      </w:r>
      <w:proofErr w:type="gramStart"/>
      <w:r w:rsidR="008B4043" w:rsidRPr="008B4043">
        <w:rPr>
          <w:color w:val="000000" w:themeColor="text1"/>
          <w:sz w:val="28"/>
          <w:szCs w:val="28"/>
        </w:rPr>
        <w:t>и</w:t>
      </w:r>
      <w:proofErr w:type="gramEnd"/>
      <w:r w:rsidR="008B4043" w:rsidRPr="008B4043">
        <w:rPr>
          <w:color w:val="000000" w:themeColor="text1"/>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w:t>
      </w:r>
      <w:r w:rsidR="008B4043">
        <w:rPr>
          <w:color w:val="000000" w:themeColor="text1"/>
          <w:sz w:val="28"/>
          <w:szCs w:val="28"/>
        </w:rPr>
        <w:t xml:space="preserve">; </w:t>
      </w:r>
      <w:r w:rsidRPr="002B0FBA">
        <w:rPr>
          <w:color w:val="000000" w:themeColor="text1"/>
          <w:sz w:val="28"/>
          <w:szCs w:val="28"/>
        </w:rPr>
        <w:t xml:space="preserve">Правила устройства электроустановок (ПУЭ). Седьмое издание. Раздел 2. Передача электроэнергии. Глава 2.4. Воздушные линии электропередачи напряжением до 1 </w:t>
      </w:r>
      <w:proofErr w:type="spellStart"/>
      <w:r w:rsidRPr="002B0FBA">
        <w:rPr>
          <w:color w:val="000000" w:themeColor="text1"/>
          <w:sz w:val="28"/>
          <w:szCs w:val="28"/>
        </w:rPr>
        <w:t>кВ.</w:t>
      </w:r>
      <w:proofErr w:type="spellEnd"/>
      <w:r w:rsidRPr="002B0FBA">
        <w:rPr>
          <w:color w:val="000000" w:themeColor="text1"/>
          <w:sz w:val="28"/>
          <w:szCs w:val="28"/>
        </w:rPr>
        <w:t xml:space="preserve"> Глава 2.5. Воздушные линии электропередачи напряжением выше 1 </w:t>
      </w:r>
      <w:proofErr w:type="spellStart"/>
      <w:r w:rsidRPr="002B0FBA">
        <w:rPr>
          <w:color w:val="000000" w:themeColor="text1"/>
          <w:sz w:val="28"/>
          <w:szCs w:val="28"/>
        </w:rPr>
        <w:t>кВ</w:t>
      </w:r>
      <w:proofErr w:type="spellEnd"/>
      <w:r w:rsidRPr="002B0FBA">
        <w:rPr>
          <w:color w:val="000000" w:themeColor="text1"/>
          <w:sz w:val="28"/>
          <w:szCs w:val="28"/>
        </w:rPr>
        <w:t xml:space="preserve"> (утв. Приказом Минэнерго России от 20.05.2003 </w:t>
      </w:r>
      <w:r w:rsidR="008B4043">
        <w:rPr>
          <w:color w:val="000000" w:themeColor="text1"/>
          <w:sz w:val="28"/>
          <w:szCs w:val="28"/>
        </w:rPr>
        <w:t>№</w:t>
      </w:r>
      <w:r w:rsidRPr="002B0FBA">
        <w:rPr>
          <w:color w:val="000000" w:themeColor="text1"/>
          <w:sz w:val="28"/>
          <w:szCs w:val="28"/>
        </w:rPr>
        <w:t xml:space="preserve"> 187)</w:t>
      </w:r>
      <w:r w:rsidR="008B4043">
        <w:rPr>
          <w:color w:val="000000" w:themeColor="text1"/>
          <w:sz w:val="28"/>
          <w:szCs w:val="28"/>
        </w:rPr>
        <w:t xml:space="preserve">. </w:t>
      </w:r>
      <w:r w:rsidR="008B4043" w:rsidRPr="000B6738">
        <w:rPr>
          <w:color w:val="000000" w:themeColor="text1"/>
          <w:sz w:val="28"/>
          <w:szCs w:val="28"/>
        </w:rPr>
        <w:t>Помимо этого согласно п.1 ст. 760 ГК РФ проектная документация при прокладке, переустройстве, переносе инженерных коммуникаций должна быть согласована с владельцем автомобильной дороги</w:t>
      </w:r>
      <w:r w:rsidR="008B4043">
        <w:rPr>
          <w:color w:val="000000" w:themeColor="text1"/>
          <w:sz w:val="28"/>
          <w:szCs w:val="28"/>
        </w:rPr>
        <w:t>.</w:t>
      </w:r>
    </w:p>
    <w:p w:rsidR="008B4043" w:rsidRDefault="00FB6A1F" w:rsidP="000B6738">
      <w:pPr>
        <w:ind w:firstLine="708"/>
        <w:jc w:val="both"/>
        <w:rPr>
          <w:color w:val="000000" w:themeColor="text1"/>
          <w:sz w:val="28"/>
          <w:szCs w:val="28"/>
        </w:rPr>
      </w:pPr>
      <w:proofErr w:type="gramStart"/>
      <w:r>
        <w:rPr>
          <w:color w:val="000000" w:themeColor="text1"/>
          <w:sz w:val="28"/>
          <w:szCs w:val="28"/>
        </w:rPr>
        <w:t xml:space="preserve">Также </w:t>
      </w:r>
      <w:r w:rsidR="008B4043">
        <w:rPr>
          <w:color w:val="000000" w:themeColor="text1"/>
          <w:sz w:val="28"/>
          <w:szCs w:val="28"/>
        </w:rPr>
        <w:t>в целях недопущения привлечения к административной ответственности поднадзорных субъектов по ч.1 ст. 19.4 КоАП РФ, ч.1 ст. 19.4.1</w:t>
      </w:r>
      <w:r>
        <w:rPr>
          <w:color w:val="000000" w:themeColor="text1"/>
          <w:sz w:val="28"/>
          <w:szCs w:val="28"/>
        </w:rPr>
        <w:t xml:space="preserve"> КоАП РФ, ч.1 ст. 19.5</w:t>
      </w:r>
      <w:r w:rsidR="008B4043">
        <w:rPr>
          <w:color w:val="000000" w:themeColor="text1"/>
          <w:sz w:val="28"/>
          <w:szCs w:val="28"/>
        </w:rPr>
        <w:t xml:space="preserve"> КоАП РФ рекомендуем не игнорировать направляемые </w:t>
      </w:r>
      <w:r w:rsidR="0057249C">
        <w:rPr>
          <w:color w:val="000000" w:themeColor="text1"/>
          <w:sz w:val="28"/>
          <w:szCs w:val="28"/>
        </w:rPr>
        <w:t>контролируемым лицам</w:t>
      </w:r>
      <w:r w:rsidR="00762998">
        <w:rPr>
          <w:color w:val="000000" w:themeColor="text1"/>
          <w:sz w:val="28"/>
          <w:szCs w:val="28"/>
        </w:rPr>
        <w:t xml:space="preserve"> </w:t>
      </w:r>
      <w:r w:rsidR="0057249C">
        <w:rPr>
          <w:color w:val="000000" w:themeColor="text1"/>
          <w:sz w:val="28"/>
          <w:szCs w:val="28"/>
        </w:rPr>
        <w:t>решения о проведении контрольных (надзорных) мероприятиях</w:t>
      </w:r>
      <w:r>
        <w:rPr>
          <w:color w:val="000000" w:themeColor="text1"/>
          <w:sz w:val="28"/>
          <w:szCs w:val="28"/>
        </w:rPr>
        <w:t xml:space="preserve">,  предоставлять в Миндортранс УР все запрашиваемые документы, а также надлежащим образом выполнять выданные предписания. </w:t>
      </w:r>
      <w:proofErr w:type="gramEnd"/>
    </w:p>
    <w:p w:rsidR="0056769B" w:rsidRDefault="0056769B" w:rsidP="000B6738">
      <w:pPr>
        <w:ind w:firstLine="708"/>
        <w:jc w:val="both"/>
        <w:rPr>
          <w:color w:val="000000" w:themeColor="text1"/>
          <w:sz w:val="28"/>
          <w:szCs w:val="28"/>
        </w:rPr>
      </w:pPr>
    </w:p>
    <w:p w:rsidR="0056769B" w:rsidRDefault="0056769B" w:rsidP="000B6738">
      <w:pPr>
        <w:ind w:firstLine="708"/>
        <w:jc w:val="both"/>
        <w:rPr>
          <w:color w:val="000000" w:themeColor="text1"/>
          <w:sz w:val="28"/>
          <w:szCs w:val="28"/>
        </w:rPr>
      </w:pPr>
    </w:p>
    <w:p w:rsidR="0056769B" w:rsidRDefault="0056769B" w:rsidP="000B6738">
      <w:pPr>
        <w:ind w:firstLine="708"/>
        <w:jc w:val="both"/>
        <w:rPr>
          <w:color w:val="000000" w:themeColor="text1"/>
          <w:sz w:val="28"/>
          <w:szCs w:val="28"/>
        </w:rPr>
      </w:pPr>
    </w:p>
    <w:p w:rsidR="00CB5C67" w:rsidRDefault="00CB5C67" w:rsidP="00CB5C67">
      <w:pPr>
        <w:pStyle w:val="a3"/>
        <w:ind w:left="4820"/>
        <w:jc w:val="left"/>
        <w:rPr>
          <w:b w:val="0"/>
          <w:bCs w:val="0"/>
          <w:color w:val="000000" w:themeColor="text1"/>
          <w:szCs w:val="28"/>
        </w:rPr>
      </w:pPr>
      <w:r>
        <w:rPr>
          <w:b w:val="0"/>
          <w:bCs w:val="0"/>
          <w:color w:val="000000" w:themeColor="text1"/>
          <w:szCs w:val="28"/>
        </w:rPr>
        <w:lastRenderedPageBreak/>
        <w:t xml:space="preserve">Приложение № </w:t>
      </w:r>
      <w:r>
        <w:rPr>
          <w:b w:val="0"/>
          <w:bCs w:val="0"/>
          <w:color w:val="000000" w:themeColor="text1"/>
          <w:szCs w:val="28"/>
        </w:rPr>
        <w:t>2</w:t>
      </w:r>
    </w:p>
    <w:p w:rsidR="00CB5C67" w:rsidRDefault="00CB5C67" w:rsidP="00CB5C67">
      <w:pPr>
        <w:pStyle w:val="a3"/>
        <w:ind w:left="4820"/>
        <w:jc w:val="left"/>
        <w:rPr>
          <w:b w:val="0"/>
          <w:bCs w:val="0"/>
          <w:color w:val="000000" w:themeColor="text1"/>
          <w:szCs w:val="28"/>
        </w:rPr>
      </w:pPr>
      <w:r>
        <w:rPr>
          <w:b w:val="0"/>
          <w:bCs w:val="0"/>
          <w:color w:val="000000" w:themeColor="text1"/>
          <w:szCs w:val="28"/>
        </w:rPr>
        <w:t xml:space="preserve">к приказу </w:t>
      </w:r>
      <w:proofErr w:type="spellStart"/>
      <w:r>
        <w:rPr>
          <w:b w:val="0"/>
          <w:bCs w:val="0"/>
          <w:color w:val="000000" w:themeColor="text1"/>
          <w:szCs w:val="28"/>
        </w:rPr>
        <w:t>Миндортранса</w:t>
      </w:r>
      <w:proofErr w:type="spellEnd"/>
      <w:r>
        <w:rPr>
          <w:b w:val="0"/>
          <w:bCs w:val="0"/>
          <w:color w:val="000000" w:themeColor="text1"/>
          <w:szCs w:val="28"/>
        </w:rPr>
        <w:t xml:space="preserve"> УР</w:t>
      </w:r>
    </w:p>
    <w:p w:rsidR="00CB5C67" w:rsidRDefault="00CB5C67" w:rsidP="00CB5C67">
      <w:pPr>
        <w:pStyle w:val="a3"/>
        <w:ind w:left="4820"/>
        <w:jc w:val="left"/>
        <w:rPr>
          <w:b w:val="0"/>
          <w:bCs w:val="0"/>
          <w:color w:val="000000" w:themeColor="text1"/>
          <w:szCs w:val="28"/>
        </w:rPr>
      </w:pPr>
      <w:r>
        <w:rPr>
          <w:b w:val="0"/>
          <w:bCs w:val="0"/>
          <w:color w:val="000000" w:themeColor="text1"/>
          <w:szCs w:val="28"/>
        </w:rPr>
        <w:t>от _______________ №________________</w:t>
      </w:r>
    </w:p>
    <w:p w:rsidR="0056769B" w:rsidRDefault="0056769B" w:rsidP="0056769B">
      <w:pPr>
        <w:pStyle w:val="a3"/>
        <w:ind w:left="4820"/>
        <w:jc w:val="left"/>
        <w:rPr>
          <w:b w:val="0"/>
          <w:bCs w:val="0"/>
          <w:color w:val="000000" w:themeColor="text1"/>
          <w:sz w:val="24"/>
          <w:szCs w:val="24"/>
        </w:rPr>
      </w:pPr>
    </w:p>
    <w:p w:rsidR="0056769B" w:rsidRDefault="0056769B" w:rsidP="0056769B">
      <w:pPr>
        <w:pStyle w:val="a3"/>
        <w:ind w:left="4820"/>
        <w:jc w:val="left"/>
        <w:rPr>
          <w:b w:val="0"/>
          <w:bCs w:val="0"/>
          <w:color w:val="000000" w:themeColor="text1"/>
          <w:sz w:val="24"/>
          <w:szCs w:val="24"/>
        </w:rPr>
      </w:pPr>
    </w:p>
    <w:p w:rsidR="0056769B" w:rsidRDefault="0056769B" w:rsidP="0056769B">
      <w:pPr>
        <w:jc w:val="center"/>
        <w:rPr>
          <w:b/>
          <w:sz w:val="28"/>
          <w:szCs w:val="28"/>
        </w:rPr>
      </w:pPr>
      <w:r>
        <w:rPr>
          <w:b/>
          <w:sz w:val="28"/>
          <w:szCs w:val="28"/>
        </w:rPr>
        <w:t>Доклад о правоприменительной практике Министерства транспорта и дорожного хозяйства Удмуртской Республики 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за 2021 год</w:t>
      </w:r>
    </w:p>
    <w:p w:rsidR="0056769B" w:rsidRDefault="0056769B" w:rsidP="0056769B">
      <w:pPr>
        <w:jc w:val="both"/>
        <w:rPr>
          <w:sz w:val="28"/>
          <w:szCs w:val="28"/>
        </w:rPr>
      </w:pPr>
    </w:p>
    <w:p w:rsidR="0056769B" w:rsidRDefault="0056769B" w:rsidP="0056769B">
      <w:pPr>
        <w:jc w:val="center"/>
        <w:rPr>
          <w:color w:val="000000" w:themeColor="text1"/>
          <w:sz w:val="28"/>
          <w:szCs w:val="28"/>
        </w:rPr>
      </w:pPr>
      <w:r>
        <w:rPr>
          <w:color w:val="000000" w:themeColor="text1"/>
          <w:sz w:val="28"/>
          <w:szCs w:val="28"/>
        </w:rPr>
        <w:t>1. Составление ежегодного плана проверок юридических лиц и индивидуальных предпринимателей, его направление в органы прокуратуры и доработка по итогам рассмотрения в органах прокуратуры</w:t>
      </w:r>
    </w:p>
    <w:p w:rsidR="0056769B" w:rsidRDefault="0056769B" w:rsidP="0056769B">
      <w:pPr>
        <w:jc w:val="center"/>
        <w:rPr>
          <w:color w:val="000000" w:themeColor="text1"/>
          <w:sz w:val="28"/>
          <w:szCs w:val="28"/>
        </w:rPr>
      </w:pPr>
    </w:p>
    <w:p w:rsidR="0056769B" w:rsidRDefault="0056769B" w:rsidP="0056769B">
      <w:pPr>
        <w:autoSpaceDE w:val="0"/>
        <w:autoSpaceDN w:val="0"/>
        <w:adjustRightInd w:val="0"/>
        <w:ind w:firstLine="709"/>
        <w:jc w:val="both"/>
        <w:rPr>
          <w:sz w:val="28"/>
          <w:szCs w:val="28"/>
        </w:rPr>
      </w:pPr>
      <w:r>
        <w:rPr>
          <w:color w:val="000000" w:themeColor="text1"/>
          <w:sz w:val="28"/>
          <w:szCs w:val="28"/>
        </w:rPr>
        <w:t>Подготовка проекта ежегодного плана проверок индивидуальных предпринимателей и юридических лиц (далее - ежегодный план проверок) осуществлялась в соответствии со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 294)</w:t>
      </w:r>
      <w:r>
        <w:rPr>
          <w:sz w:val="28"/>
          <w:szCs w:val="28"/>
        </w:rPr>
        <w:t>. Прокуратурой Удмуртской Республики ежегодный план проведения плановых проверок юридических лиц и индивидуальных предпринимателей на 2021 год было согласовано 2 плановых документарных проверки.</w:t>
      </w:r>
    </w:p>
    <w:p w:rsidR="0056769B" w:rsidRDefault="0056769B" w:rsidP="0056769B">
      <w:pPr>
        <w:jc w:val="center"/>
        <w:rPr>
          <w:color w:val="000000" w:themeColor="text1"/>
          <w:sz w:val="28"/>
          <w:szCs w:val="28"/>
        </w:rPr>
      </w:pPr>
    </w:p>
    <w:p w:rsidR="0056769B" w:rsidRDefault="0056769B" w:rsidP="0056769B">
      <w:pPr>
        <w:jc w:val="center"/>
        <w:rPr>
          <w:color w:val="000000" w:themeColor="text1"/>
          <w:sz w:val="28"/>
          <w:szCs w:val="28"/>
        </w:rPr>
      </w:pPr>
    </w:p>
    <w:p w:rsidR="0056769B" w:rsidRDefault="0056769B" w:rsidP="0056769B">
      <w:pPr>
        <w:jc w:val="center"/>
        <w:rPr>
          <w:color w:val="000000" w:themeColor="text1"/>
          <w:sz w:val="28"/>
          <w:szCs w:val="28"/>
        </w:rPr>
      </w:pPr>
      <w:r>
        <w:rPr>
          <w:color w:val="000000" w:themeColor="text1"/>
          <w:sz w:val="28"/>
          <w:szCs w:val="28"/>
        </w:rPr>
        <w:t>2. Разработка и издание решений о проведении контрольных (надзорных) мероприятий</w:t>
      </w:r>
    </w:p>
    <w:p w:rsidR="0056769B" w:rsidRDefault="0056769B" w:rsidP="0056769B">
      <w:pPr>
        <w:jc w:val="both"/>
        <w:rPr>
          <w:color w:val="000000" w:themeColor="text1"/>
          <w:sz w:val="28"/>
          <w:szCs w:val="28"/>
        </w:rPr>
      </w:pPr>
    </w:p>
    <w:p w:rsidR="0056769B" w:rsidRDefault="0056769B" w:rsidP="0056769B">
      <w:pPr>
        <w:ind w:firstLine="709"/>
        <w:jc w:val="both"/>
        <w:rPr>
          <w:color w:val="000000" w:themeColor="text1"/>
          <w:sz w:val="28"/>
          <w:szCs w:val="28"/>
        </w:rPr>
      </w:pPr>
      <w:r>
        <w:rPr>
          <w:color w:val="000000" w:themeColor="text1"/>
          <w:sz w:val="28"/>
          <w:szCs w:val="28"/>
        </w:rPr>
        <w:t>Проекты решений о проведении контрольных (надзорных) мероприятий подготавливаются в соответствии с типовыми формами решений о проведении контрольных (надзорных) мероприятий, утвержденных приказом Минэкономразвития России от 31 марта 2021 года № 151 «О типовых формах документов, используемых контрольным (надзорным) органом».</w:t>
      </w:r>
    </w:p>
    <w:p w:rsidR="0056769B" w:rsidRDefault="0056769B" w:rsidP="0056769B">
      <w:pPr>
        <w:ind w:firstLine="709"/>
        <w:jc w:val="both"/>
        <w:rPr>
          <w:color w:val="000000" w:themeColor="text1"/>
          <w:sz w:val="28"/>
          <w:szCs w:val="28"/>
        </w:rPr>
      </w:pPr>
      <w:r>
        <w:rPr>
          <w:color w:val="000000" w:themeColor="text1"/>
          <w:sz w:val="28"/>
          <w:szCs w:val="28"/>
        </w:rPr>
        <w:t>Оформленный проект решения о проведении контрольного (надзорного) мероприятия направляется министру (заместителю министра) для подписания. После подписания проекта решения о проведении контрольного (надзорного) мероприятия передается специалисту Министерства, ответственному за организацию и ведение делопроизводства, для его регистрации. Специалист Министерства, ответственный за организацию и ведение делопроизводства, в этот же день регистрирует решение о проведении контрольного (надзорного) мероприятия.</w:t>
      </w:r>
    </w:p>
    <w:p w:rsidR="0056769B" w:rsidRDefault="0056769B" w:rsidP="0056769B">
      <w:pPr>
        <w:ind w:firstLine="709"/>
        <w:jc w:val="both"/>
        <w:rPr>
          <w:color w:val="000000" w:themeColor="text1"/>
          <w:sz w:val="28"/>
          <w:szCs w:val="28"/>
        </w:rPr>
      </w:pPr>
      <w:r>
        <w:rPr>
          <w:color w:val="000000" w:themeColor="text1"/>
          <w:sz w:val="28"/>
          <w:szCs w:val="28"/>
        </w:rPr>
        <w:t xml:space="preserve">После регистрации решение о проведении контрольного (надзорного) мероприятия направляется должностному лицу, уполномоченному на проведение контрольного (надзорного) мероприятия для  уведомления контролируемого лица </w:t>
      </w:r>
      <w:r>
        <w:rPr>
          <w:color w:val="000000" w:themeColor="text1"/>
          <w:sz w:val="28"/>
          <w:szCs w:val="28"/>
        </w:rPr>
        <w:lastRenderedPageBreak/>
        <w:t>с проводимым контрольным (надзорным) мероприятием,  а также для размещения необходимых сведений едином реестре контрольных (надзорных) мероприятий.</w:t>
      </w:r>
    </w:p>
    <w:p w:rsidR="0056769B" w:rsidRDefault="0056769B" w:rsidP="0056769B">
      <w:pPr>
        <w:jc w:val="both"/>
        <w:rPr>
          <w:color w:val="000000" w:themeColor="text1"/>
          <w:sz w:val="28"/>
          <w:szCs w:val="28"/>
        </w:rPr>
      </w:pPr>
    </w:p>
    <w:p w:rsidR="0056769B" w:rsidRDefault="0056769B" w:rsidP="0056769B">
      <w:pPr>
        <w:jc w:val="center"/>
        <w:rPr>
          <w:color w:val="000000" w:themeColor="text1"/>
          <w:sz w:val="28"/>
          <w:szCs w:val="28"/>
        </w:rPr>
      </w:pPr>
      <w:r>
        <w:rPr>
          <w:color w:val="000000" w:themeColor="text1"/>
          <w:sz w:val="28"/>
          <w:szCs w:val="28"/>
        </w:rPr>
        <w:t>3. Исчисление и соблюдение сроков проведения контрольных (надзорных) мероприятий</w:t>
      </w:r>
    </w:p>
    <w:p w:rsidR="0056769B" w:rsidRDefault="0056769B" w:rsidP="0056769B">
      <w:pPr>
        <w:jc w:val="both"/>
        <w:rPr>
          <w:color w:val="000000" w:themeColor="text1"/>
          <w:sz w:val="28"/>
          <w:szCs w:val="28"/>
        </w:rPr>
      </w:pPr>
    </w:p>
    <w:p w:rsidR="0056769B" w:rsidRDefault="0056769B" w:rsidP="0056769B">
      <w:pPr>
        <w:ind w:firstLine="709"/>
        <w:jc w:val="both"/>
        <w:rPr>
          <w:color w:val="000000" w:themeColor="text1"/>
          <w:sz w:val="28"/>
          <w:szCs w:val="28"/>
        </w:rPr>
      </w:pPr>
      <w:proofErr w:type="gramStart"/>
      <w:r>
        <w:rPr>
          <w:color w:val="000000" w:themeColor="text1"/>
          <w:sz w:val="28"/>
          <w:szCs w:val="28"/>
        </w:rPr>
        <w:t>Сроки проведения контрольных (надзорных) мероприятий регламентированы Федеральным законом от 31 июля 2020 года № 248-ФЗ «О государственном контроле (надзоре) и муниципальном контроле в Российской Федерации», а также постановлением Правительства Удмуртской Республики от 30 сентября 2021 года № 538 «Об утверждении Положения об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w:t>
      </w:r>
      <w:proofErr w:type="gramEnd"/>
    </w:p>
    <w:p w:rsidR="0056769B" w:rsidRDefault="0056769B" w:rsidP="0056769B">
      <w:pPr>
        <w:ind w:firstLine="709"/>
        <w:jc w:val="both"/>
        <w:rPr>
          <w:color w:val="000000" w:themeColor="text1"/>
          <w:sz w:val="28"/>
          <w:szCs w:val="28"/>
        </w:rPr>
      </w:pPr>
      <w:r>
        <w:rPr>
          <w:color w:val="000000" w:themeColor="text1"/>
          <w:sz w:val="28"/>
          <w:szCs w:val="28"/>
        </w:rPr>
        <w:t>Решения о проведении контрольных (надзорных) мероприятий доведены до контролируемых лиц своевременно. Информирование контролируемых лиц о проведении контрольных (надзорных) мероприятий осуществляется в соответствии со ст. 21 Федерального закона от 31 июля 2020 года № 248-ФЗ «О государственном контроле (надзоре) и муниципальном контроле в Российской Федерации». Преимущественно информирование осуществляется посредством размещения информации в едином реестре контрольных (надзорных) мероприятий, посредством почтовой корреспонденции и электронной почты.</w:t>
      </w:r>
    </w:p>
    <w:p w:rsidR="0056769B" w:rsidRDefault="0056769B" w:rsidP="0056769B">
      <w:pPr>
        <w:ind w:firstLine="709"/>
        <w:jc w:val="both"/>
        <w:rPr>
          <w:color w:val="000000" w:themeColor="text1"/>
          <w:sz w:val="28"/>
          <w:szCs w:val="28"/>
        </w:rPr>
      </w:pPr>
    </w:p>
    <w:p w:rsidR="0056769B" w:rsidRDefault="0056769B" w:rsidP="0056769B">
      <w:pPr>
        <w:rPr>
          <w:color w:val="000000" w:themeColor="text1"/>
          <w:sz w:val="28"/>
          <w:szCs w:val="28"/>
        </w:rPr>
      </w:pPr>
    </w:p>
    <w:p w:rsidR="0056769B" w:rsidRDefault="0056769B" w:rsidP="0056769B">
      <w:pPr>
        <w:jc w:val="center"/>
        <w:rPr>
          <w:color w:val="000000" w:themeColor="text1"/>
          <w:sz w:val="28"/>
          <w:szCs w:val="28"/>
        </w:rPr>
      </w:pPr>
      <w:r>
        <w:rPr>
          <w:color w:val="000000" w:themeColor="text1"/>
          <w:sz w:val="28"/>
          <w:szCs w:val="28"/>
        </w:rPr>
        <w:t>4. Оформление результатов контрольных (надзорных) мероприятий и принятие мер по их результатам</w:t>
      </w:r>
    </w:p>
    <w:p w:rsidR="0056769B" w:rsidRDefault="0056769B" w:rsidP="0056769B">
      <w:pPr>
        <w:rPr>
          <w:color w:val="000000" w:themeColor="text1"/>
          <w:sz w:val="28"/>
          <w:szCs w:val="28"/>
        </w:rPr>
      </w:pPr>
    </w:p>
    <w:p w:rsidR="0056769B" w:rsidRDefault="0056769B" w:rsidP="0056769B">
      <w:pPr>
        <w:ind w:firstLine="709"/>
        <w:jc w:val="both"/>
        <w:rPr>
          <w:color w:val="000000" w:themeColor="text1"/>
          <w:sz w:val="28"/>
          <w:szCs w:val="28"/>
        </w:rPr>
      </w:pPr>
      <w:r>
        <w:rPr>
          <w:color w:val="000000" w:themeColor="text1"/>
          <w:sz w:val="28"/>
          <w:szCs w:val="28"/>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соответствии с формой, утвержденной приказом Минэкономразвития России от 31 марта 2021 года № 151 «О типовых формах документов, используемых контрольным (надзорным) органом».</w:t>
      </w:r>
    </w:p>
    <w:p w:rsidR="0056769B" w:rsidRDefault="0056769B" w:rsidP="0056769B">
      <w:pPr>
        <w:ind w:firstLine="709"/>
        <w:jc w:val="both"/>
        <w:rPr>
          <w:color w:val="000000" w:themeColor="text1"/>
          <w:sz w:val="28"/>
          <w:szCs w:val="28"/>
        </w:rPr>
      </w:pPr>
      <w:r>
        <w:rPr>
          <w:color w:val="000000" w:themeColor="text1"/>
          <w:sz w:val="28"/>
          <w:szCs w:val="28"/>
        </w:rPr>
        <w:t>В случае</w:t>
      </w:r>
      <w:proofErr w:type="gramStart"/>
      <w:r>
        <w:rPr>
          <w:color w:val="000000" w:themeColor="text1"/>
          <w:sz w:val="28"/>
          <w:szCs w:val="28"/>
        </w:rPr>
        <w:t>,</w:t>
      </w:r>
      <w:proofErr w:type="gramEnd"/>
      <w:r>
        <w:rPr>
          <w:color w:val="000000" w:themeColor="text1"/>
          <w:sz w:val="28"/>
          <w:szCs w:val="28"/>
        </w:rPr>
        <w:t xml:space="preserve"> если по результатам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 </w:t>
      </w:r>
    </w:p>
    <w:p w:rsidR="0056769B" w:rsidRDefault="0056769B" w:rsidP="0056769B">
      <w:pPr>
        <w:ind w:firstLine="709"/>
        <w:jc w:val="both"/>
        <w:rPr>
          <w:color w:val="000000" w:themeColor="text1"/>
          <w:sz w:val="28"/>
          <w:szCs w:val="28"/>
        </w:rPr>
      </w:pPr>
      <w:r>
        <w:rPr>
          <w:color w:val="000000" w:themeColor="text1"/>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w:t>
      </w:r>
    </w:p>
    <w:p w:rsidR="0056769B" w:rsidRDefault="0056769B" w:rsidP="0056769B">
      <w:pPr>
        <w:ind w:firstLine="709"/>
        <w:jc w:val="both"/>
        <w:rPr>
          <w:color w:val="000000" w:themeColor="text1"/>
          <w:sz w:val="28"/>
          <w:szCs w:val="28"/>
        </w:rPr>
      </w:pPr>
      <w:r>
        <w:rPr>
          <w:color w:val="000000" w:themeColor="text1"/>
          <w:sz w:val="28"/>
          <w:szCs w:val="28"/>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проведения документарной проверки либо контрольного (надзорного) мероприятия без взаимодействия с контролируемым лицом.</w:t>
      </w:r>
    </w:p>
    <w:p w:rsidR="0056769B" w:rsidRDefault="0056769B" w:rsidP="0056769B">
      <w:pPr>
        <w:ind w:firstLine="709"/>
        <w:jc w:val="both"/>
        <w:rPr>
          <w:color w:val="000000" w:themeColor="text1"/>
          <w:sz w:val="28"/>
          <w:szCs w:val="28"/>
        </w:rPr>
      </w:pPr>
      <w:r>
        <w:rPr>
          <w:color w:val="000000" w:themeColor="text1"/>
          <w:sz w:val="28"/>
          <w:szCs w:val="28"/>
        </w:rPr>
        <w:lastRenderedPageBreak/>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Уполномоченное на проведение контрольного (надзорного) мероприятия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6769B" w:rsidRDefault="0056769B" w:rsidP="0056769B">
      <w:pPr>
        <w:ind w:firstLine="709"/>
        <w:jc w:val="both"/>
        <w:rPr>
          <w:color w:val="000000" w:themeColor="text1"/>
          <w:sz w:val="28"/>
          <w:szCs w:val="28"/>
        </w:rPr>
      </w:pPr>
      <w:proofErr w:type="gramStart"/>
      <w:r>
        <w:rPr>
          <w:color w:val="000000" w:themeColor="text1"/>
          <w:sz w:val="28"/>
          <w:szCs w:val="28"/>
        </w:rPr>
        <w:t>В случае выявления при проведении контрольного (надзорного) мероприятия нарушений обязательных требований контролируемым лицом, должностным лицом Министерства, уполномоченным на проведение контрольного (надзорного) мероприятия, выдается контролируемому лицу после оформления акта контрольного (надзорного) мероприятия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принимаются иные меры</w:t>
      </w:r>
      <w:proofErr w:type="gramEnd"/>
      <w:r>
        <w:rPr>
          <w:color w:val="000000" w:themeColor="text1"/>
          <w:sz w:val="28"/>
          <w:szCs w:val="28"/>
        </w:rPr>
        <w:t xml:space="preserve"> (</w:t>
      </w:r>
      <w:proofErr w:type="gramStart"/>
      <w:r>
        <w:rPr>
          <w:color w:val="000000" w:themeColor="text1"/>
          <w:sz w:val="28"/>
          <w:szCs w:val="28"/>
        </w:rPr>
        <w:t>при наличии оснований), указанные в ст. 90 Федерального закона от 31 июля 2020 года № 248-ФЗ «О государственном контроле (надзоре) и муниципальном контроле в Российской Федерации».</w:t>
      </w:r>
      <w:proofErr w:type="gramEnd"/>
    </w:p>
    <w:p w:rsidR="0056769B" w:rsidRDefault="0056769B" w:rsidP="0056769B">
      <w:pPr>
        <w:ind w:firstLine="709"/>
        <w:jc w:val="both"/>
        <w:rPr>
          <w:color w:val="000000" w:themeColor="text1"/>
          <w:sz w:val="28"/>
          <w:szCs w:val="28"/>
        </w:rPr>
      </w:pPr>
    </w:p>
    <w:p w:rsidR="0056769B" w:rsidRDefault="0056769B" w:rsidP="0056769B">
      <w:pPr>
        <w:rPr>
          <w:color w:val="000000" w:themeColor="text1"/>
          <w:sz w:val="28"/>
          <w:szCs w:val="28"/>
        </w:rPr>
      </w:pPr>
    </w:p>
    <w:p w:rsidR="0056769B" w:rsidRDefault="0056769B" w:rsidP="0056769B">
      <w:pPr>
        <w:jc w:val="center"/>
        <w:rPr>
          <w:color w:val="000000" w:themeColor="text1"/>
          <w:sz w:val="28"/>
          <w:szCs w:val="28"/>
        </w:rPr>
      </w:pPr>
      <w:r>
        <w:rPr>
          <w:color w:val="000000" w:themeColor="text1"/>
          <w:sz w:val="28"/>
          <w:szCs w:val="28"/>
        </w:rPr>
        <w:t>5. Привлечение контролируемых лиц к административной ответственности за административные правонарушения, выявленные при осуществлении регионального государственного контроля (надзора)</w:t>
      </w:r>
    </w:p>
    <w:p w:rsidR="0056769B" w:rsidRDefault="0056769B" w:rsidP="0056769B">
      <w:pPr>
        <w:rPr>
          <w:color w:val="000000" w:themeColor="text1"/>
          <w:sz w:val="28"/>
          <w:szCs w:val="28"/>
        </w:rPr>
      </w:pPr>
    </w:p>
    <w:p w:rsidR="0056769B" w:rsidRDefault="0056769B" w:rsidP="0056769B">
      <w:pPr>
        <w:ind w:firstLine="709"/>
        <w:jc w:val="both"/>
        <w:rPr>
          <w:color w:val="000000" w:themeColor="text1"/>
          <w:sz w:val="28"/>
          <w:szCs w:val="28"/>
        </w:rPr>
      </w:pPr>
      <w:r>
        <w:rPr>
          <w:color w:val="000000" w:themeColor="text1"/>
          <w:sz w:val="28"/>
          <w:szCs w:val="28"/>
        </w:rPr>
        <w:t>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в 2021 году:</w:t>
      </w:r>
    </w:p>
    <w:p w:rsidR="0056769B" w:rsidRDefault="0056769B" w:rsidP="0056769B">
      <w:pPr>
        <w:suppressAutoHyphens/>
        <w:ind w:firstLine="697"/>
        <w:jc w:val="both"/>
        <w:rPr>
          <w:sz w:val="28"/>
          <w:szCs w:val="28"/>
          <w:lang w:eastAsia="ar-SA"/>
        </w:rPr>
      </w:pPr>
      <w:r>
        <w:rPr>
          <w:sz w:val="28"/>
          <w:szCs w:val="28"/>
          <w:lang w:eastAsia="ar-SA"/>
        </w:rPr>
        <w:t xml:space="preserve">В 2021 году Министерством плановые проверки в отношении индивидуальных предпринимателей и </w:t>
      </w:r>
      <w:proofErr w:type="gramStart"/>
      <w:r>
        <w:rPr>
          <w:sz w:val="28"/>
          <w:szCs w:val="28"/>
          <w:lang w:eastAsia="ar-SA"/>
        </w:rPr>
        <w:t>юридических лиц, осуществляющих деятельность по перевозке пассажиров и багажа легковым такси не проводились</w:t>
      </w:r>
      <w:proofErr w:type="gramEnd"/>
      <w:r>
        <w:rPr>
          <w:sz w:val="28"/>
          <w:szCs w:val="28"/>
          <w:lang w:eastAsia="ar-SA"/>
        </w:rPr>
        <w:t>.</w:t>
      </w:r>
    </w:p>
    <w:p w:rsidR="0056769B" w:rsidRDefault="0056769B" w:rsidP="0056769B">
      <w:pPr>
        <w:suppressAutoHyphens/>
        <w:ind w:firstLine="697"/>
        <w:jc w:val="both"/>
        <w:rPr>
          <w:sz w:val="28"/>
          <w:szCs w:val="28"/>
          <w:lang w:eastAsia="ar-SA"/>
        </w:rPr>
      </w:pPr>
      <w:r>
        <w:rPr>
          <w:sz w:val="28"/>
          <w:szCs w:val="28"/>
          <w:lang w:eastAsia="ar-SA"/>
        </w:rPr>
        <w:t xml:space="preserve">1 проверка фактически не проведена в связи с непредставлением </w:t>
      </w:r>
      <w:proofErr w:type="spellStart"/>
      <w:r>
        <w:rPr>
          <w:sz w:val="28"/>
          <w:szCs w:val="28"/>
          <w:lang w:eastAsia="ar-SA"/>
        </w:rPr>
        <w:t>истребуемых</w:t>
      </w:r>
      <w:proofErr w:type="spellEnd"/>
      <w:r>
        <w:rPr>
          <w:sz w:val="28"/>
          <w:szCs w:val="28"/>
          <w:lang w:eastAsia="ar-SA"/>
        </w:rPr>
        <w:t xml:space="preserve"> документов для проведения проверки, 2 проверка не проведена в связи с прекращением деятельности организации.</w:t>
      </w:r>
    </w:p>
    <w:p w:rsidR="0056769B" w:rsidRDefault="0056769B" w:rsidP="0056769B">
      <w:pPr>
        <w:autoSpaceDE w:val="0"/>
        <w:autoSpaceDN w:val="0"/>
        <w:adjustRightInd w:val="0"/>
        <w:ind w:firstLine="697"/>
        <w:jc w:val="both"/>
        <w:rPr>
          <w:sz w:val="28"/>
          <w:szCs w:val="28"/>
        </w:rPr>
      </w:pPr>
      <w:proofErr w:type="gramStart"/>
      <w:r>
        <w:rPr>
          <w:sz w:val="28"/>
          <w:szCs w:val="28"/>
          <w:lang w:eastAsia="ar-SA"/>
        </w:rPr>
        <w:t>Минимальное количество плановых проверок связано с тем, что в соответствии Постановлением Правительства РФ от 30 ноября 2020 года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w:t>
      </w:r>
      <w:proofErr w:type="gramEnd"/>
      <w:r>
        <w:rPr>
          <w:sz w:val="28"/>
          <w:szCs w:val="28"/>
          <w:lang w:eastAsia="ar-SA"/>
        </w:rPr>
        <w:t xml:space="preserve"> </w:t>
      </w:r>
      <w:proofErr w:type="gramStart"/>
      <w:r>
        <w:rPr>
          <w:sz w:val="28"/>
          <w:szCs w:val="28"/>
          <w:lang w:eastAsia="ar-SA"/>
        </w:rPr>
        <w:t xml:space="preserve">проверок юридических лиц и индивидуальных предпринимателей» </w:t>
      </w:r>
      <w:r>
        <w:rPr>
          <w:sz w:val="28"/>
          <w:szCs w:val="28"/>
        </w:rPr>
        <w:t xml:space="preserve">при формировании ежегодных планов в них не включаются плановые проверки в отношении юридических лиц и индивидуальных предпринимателей, отнесенных в соответствии со </w:t>
      </w:r>
      <w:hyperlink r:id="rId10" w:history="1">
        <w:r>
          <w:rPr>
            <w:rStyle w:val="af2"/>
            <w:sz w:val="28"/>
            <w:szCs w:val="28"/>
          </w:rPr>
          <w:t>статьей 4</w:t>
        </w:r>
      </w:hyperlink>
      <w:r>
        <w:rPr>
          <w:sz w:val="28"/>
          <w:szCs w:val="28"/>
        </w:rPr>
        <w:t xml:space="preserve"> Федерального закона «О развитии малого и среднего предпринимательства в Российской Федерации» к субъектам малого </w:t>
      </w:r>
      <w:r>
        <w:rPr>
          <w:sz w:val="28"/>
          <w:szCs w:val="28"/>
        </w:rPr>
        <w:lastRenderedPageBreak/>
        <w:t>предпринимательства, сведения о которых включены в единый реестр субъектов малого и среднего предпринимательства.</w:t>
      </w:r>
      <w:proofErr w:type="gramEnd"/>
    </w:p>
    <w:p w:rsidR="0056769B" w:rsidRDefault="0056769B" w:rsidP="0056769B">
      <w:pPr>
        <w:suppressAutoHyphens/>
        <w:ind w:firstLine="697"/>
        <w:jc w:val="both"/>
        <w:rPr>
          <w:sz w:val="28"/>
          <w:szCs w:val="28"/>
          <w:lang w:eastAsia="ar-SA"/>
        </w:rPr>
      </w:pPr>
      <w:r>
        <w:rPr>
          <w:sz w:val="28"/>
          <w:szCs w:val="28"/>
          <w:lang w:eastAsia="ar-SA"/>
        </w:rPr>
        <w:tab/>
        <w:t xml:space="preserve">Практически 100% юридических лиц и индивидуальных предпринимателей, являющихся владельцами разрешений на осуществление деятельности по перевозке пассажиров и багажа легковым такси на территории Удмуртской Республики, </w:t>
      </w:r>
      <w:proofErr w:type="gramStart"/>
      <w:r>
        <w:rPr>
          <w:sz w:val="28"/>
          <w:szCs w:val="28"/>
          <w:lang w:eastAsia="ar-SA"/>
        </w:rPr>
        <w:t>относятся к субъектам малого предпринимательства и включены</w:t>
      </w:r>
      <w:proofErr w:type="gramEnd"/>
      <w:r>
        <w:rPr>
          <w:sz w:val="28"/>
          <w:szCs w:val="28"/>
          <w:lang w:eastAsia="ar-SA"/>
        </w:rPr>
        <w:t xml:space="preserve"> в Единый реестр субъектов малого и среднего предпринимательства.</w:t>
      </w:r>
    </w:p>
    <w:p w:rsidR="0056769B" w:rsidRDefault="0056769B" w:rsidP="0056769B">
      <w:pPr>
        <w:ind w:firstLine="709"/>
        <w:jc w:val="both"/>
        <w:rPr>
          <w:bCs/>
          <w:sz w:val="28"/>
          <w:szCs w:val="28"/>
        </w:rPr>
      </w:pPr>
      <w:r>
        <w:rPr>
          <w:bCs/>
          <w:sz w:val="28"/>
          <w:szCs w:val="28"/>
        </w:rPr>
        <w:t xml:space="preserve">К полномочиям Министерства отнесено составление протоколов </w:t>
      </w:r>
      <w:r>
        <w:rPr>
          <w:bCs/>
          <w:sz w:val="28"/>
          <w:szCs w:val="28"/>
        </w:rPr>
        <w:br/>
        <w:t xml:space="preserve">и (или) рассмотрение в пределах своей компетенции дел об административных правонарушениях, предусмотренных </w:t>
      </w:r>
      <w:hyperlink r:id="rId11" w:history="1">
        <w:r w:rsidRPr="0056769B">
          <w:rPr>
            <w:bCs/>
            <w:sz w:val="28"/>
            <w:szCs w:val="28"/>
          </w:rPr>
          <w:t>ст. 11.14.1</w:t>
        </w:r>
      </w:hyperlink>
      <w:r>
        <w:rPr>
          <w:bCs/>
          <w:sz w:val="28"/>
          <w:szCs w:val="28"/>
        </w:rPr>
        <w:t xml:space="preserve"> и </w:t>
      </w:r>
      <w:hyperlink r:id="rId12" w:history="1">
        <w:r w:rsidRPr="0056769B">
          <w:rPr>
            <w:bCs/>
            <w:sz w:val="28"/>
            <w:szCs w:val="28"/>
          </w:rPr>
          <w:t>12.31.1</w:t>
        </w:r>
      </w:hyperlink>
      <w:r>
        <w:rPr>
          <w:bCs/>
          <w:sz w:val="28"/>
          <w:szCs w:val="28"/>
        </w:rPr>
        <w:t xml:space="preserve"> (в части легковых такси), ст. 19.4.1, ч. 1 ст. 19.5 и ст. 19.7 КоАП РФ.</w:t>
      </w:r>
    </w:p>
    <w:p w:rsidR="0056769B" w:rsidRDefault="0056769B" w:rsidP="0056769B">
      <w:pPr>
        <w:autoSpaceDE w:val="0"/>
        <w:autoSpaceDN w:val="0"/>
        <w:adjustRightInd w:val="0"/>
        <w:ind w:firstLine="708"/>
        <w:jc w:val="both"/>
        <w:rPr>
          <w:bCs/>
          <w:sz w:val="28"/>
          <w:szCs w:val="28"/>
        </w:rPr>
      </w:pPr>
      <w:r>
        <w:rPr>
          <w:bCs/>
          <w:sz w:val="28"/>
          <w:szCs w:val="28"/>
        </w:rPr>
        <w:t xml:space="preserve">Специалистами Министерства совместно с сотрудниками ГИБДД Удмуртской Республики проводятся еженедельные  рейдовые мероприятия, направленные на выявление и профилактику нарушений законодательства лицами, осуществляющими деятельность в сфере перевозки пассажиров и багажа легковым такси. </w:t>
      </w:r>
    </w:p>
    <w:p w:rsidR="0056769B" w:rsidRDefault="0056769B" w:rsidP="0056769B">
      <w:pPr>
        <w:autoSpaceDE w:val="0"/>
        <w:autoSpaceDN w:val="0"/>
        <w:adjustRightInd w:val="0"/>
        <w:ind w:firstLine="708"/>
        <w:jc w:val="both"/>
        <w:rPr>
          <w:bCs/>
          <w:sz w:val="28"/>
          <w:szCs w:val="28"/>
        </w:rPr>
      </w:pPr>
      <w:r>
        <w:rPr>
          <w:bCs/>
          <w:sz w:val="28"/>
          <w:szCs w:val="28"/>
        </w:rPr>
        <w:t>В 2021 году по результатам выявленных правонарушений должностными лицами Министерства возбуждено 23 административных производства. Назначены наказания в виде административных штрафов в размере 156000 рублей.</w:t>
      </w:r>
    </w:p>
    <w:p w:rsidR="0056769B" w:rsidRDefault="0056769B" w:rsidP="0056769B">
      <w:pPr>
        <w:ind w:firstLine="708"/>
        <w:jc w:val="both"/>
        <w:rPr>
          <w:sz w:val="28"/>
          <w:szCs w:val="28"/>
        </w:rPr>
      </w:pPr>
      <w:r>
        <w:rPr>
          <w:sz w:val="28"/>
          <w:szCs w:val="28"/>
        </w:rPr>
        <w:t xml:space="preserve">При осуществлении регионального государственного контроля (надзора) в сфере перевозок пассажиров и багажа легковым такси на территории Удмуртской Республики, наиболее типичные и массовые нарушения были связаны </w:t>
      </w:r>
      <w:proofErr w:type="gramStart"/>
      <w:r>
        <w:rPr>
          <w:sz w:val="28"/>
          <w:szCs w:val="28"/>
        </w:rPr>
        <w:t>с</w:t>
      </w:r>
      <w:proofErr w:type="gramEnd"/>
      <w:r>
        <w:rPr>
          <w:sz w:val="28"/>
          <w:szCs w:val="28"/>
        </w:rPr>
        <w:t>:</w:t>
      </w:r>
    </w:p>
    <w:p w:rsidR="0056769B" w:rsidRDefault="0056769B" w:rsidP="0056769B">
      <w:pPr>
        <w:jc w:val="both"/>
        <w:rPr>
          <w:sz w:val="28"/>
          <w:szCs w:val="28"/>
        </w:rPr>
      </w:pPr>
      <w:r>
        <w:rPr>
          <w:sz w:val="28"/>
          <w:szCs w:val="28"/>
        </w:rPr>
        <w:t xml:space="preserve">- </w:t>
      </w:r>
      <w:r w:rsidR="00CB5C67">
        <w:rPr>
          <w:sz w:val="28"/>
          <w:szCs w:val="28"/>
        </w:rPr>
        <w:t>не проведением</w:t>
      </w:r>
      <w:r>
        <w:rPr>
          <w:sz w:val="28"/>
          <w:szCs w:val="28"/>
        </w:rPr>
        <w:t xml:space="preserve"> контроля технического состояния легковых такси перед выездом на линию (</w:t>
      </w:r>
      <w:proofErr w:type="spellStart"/>
      <w:r>
        <w:rPr>
          <w:sz w:val="28"/>
          <w:szCs w:val="28"/>
        </w:rPr>
        <w:t>пп</w:t>
      </w:r>
      <w:proofErr w:type="spellEnd"/>
      <w:r>
        <w:rPr>
          <w:sz w:val="28"/>
          <w:szCs w:val="28"/>
        </w:rPr>
        <w:t>. «б» п. 3 ч. 16 ст. 9 ФЗ от 21.04.2011 № 69-ФЗ</w:t>
      </w:r>
      <w:r>
        <w:rPr>
          <w:sz w:val="28"/>
          <w:szCs w:val="28"/>
        </w:rPr>
        <w:br/>
        <w:t>«О внесении изменений в отдельные законодательные акты Российской Федерации»);</w:t>
      </w:r>
    </w:p>
    <w:p w:rsidR="0056769B" w:rsidRDefault="0056769B" w:rsidP="0056769B">
      <w:pPr>
        <w:jc w:val="both"/>
        <w:rPr>
          <w:sz w:val="28"/>
          <w:szCs w:val="28"/>
        </w:rPr>
      </w:pPr>
      <w:r>
        <w:rPr>
          <w:sz w:val="28"/>
          <w:szCs w:val="28"/>
        </w:rPr>
        <w:t xml:space="preserve">- необеспечением прохождения водителями легковых такси </w:t>
      </w:r>
      <w:proofErr w:type="spellStart"/>
      <w:r>
        <w:rPr>
          <w:sz w:val="28"/>
          <w:szCs w:val="28"/>
        </w:rPr>
        <w:t>предрейсового</w:t>
      </w:r>
      <w:proofErr w:type="spellEnd"/>
      <w:r>
        <w:rPr>
          <w:sz w:val="28"/>
          <w:szCs w:val="28"/>
        </w:rPr>
        <w:t xml:space="preserve"> медицинского осмотра (</w:t>
      </w:r>
      <w:proofErr w:type="spellStart"/>
      <w:r>
        <w:rPr>
          <w:sz w:val="28"/>
          <w:szCs w:val="28"/>
        </w:rPr>
        <w:t>пп</w:t>
      </w:r>
      <w:proofErr w:type="spellEnd"/>
      <w:r>
        <w:rPr>
          <w:sz w:val="28"/>
          <w:szCs w:val="28"/>
        </w:rPr>
        <w:t>. «в» п. 3 ч. 16 ст. 9 ФЗ от 21.04.2011 № 69-ФЗ</w:t>
      </w:r>
      <w:r>
        <w:rPr>
          <w:sz w:val="28"/>
          <w:szCs w:val="28"/>
        </w:rPr>
        <w:br/>
        <w:t>«О внесении изменений в отдельные законодательные акты Российской Федерации»).</w:t>
      </w:r>
    </w:p>
    <w:p w:rsidR="0056769B" w:rsidRDefault="0056769B" w:rsidP="0056769B">
      <w:pPr>
        <w:ind w:firstLine="708"/>
        <w:jc w:val="both"/>
        <w:rPr>
          <w:sz w:val="28"/>
          <w:szCs w:val="28"/>
        </w:rPr>
      </w:pPr>
      <w:r>
        <w:rPr>
          <w:sz w:val="28"/>
          <w:szCs w:val="28"/>
        </w:rPr>
        <w:t>Таким образом, основные типичные нарушения были квалифицированы по следующим составам КоАП РФ:</w:t>
      </w:r>
    </w:p>
    <w:p w:rsidR="0056769B" w:rsidRDefault="0056769B" w:rsidP="0056769B">
      <w:pPr>
        <w:jc w:val="both"/>
        <w:rPr>
          <w:sz w:val="28"/>
          <w:szCs w:val="28"/>
        </w:rPr>
      </w:pPr>
      <w:r>
        <w:rPr>
          <w:sz w:val="28"/>
          <w:szCs w:val="28"/>
        </w:rPr>
        <w:t xml:space="preserve">1) по части 2 статьи 12.31.1 КоАП РФ, предусматривающей ответственность за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 осмотров водителей транспортных средств.</w:t>
      </w:r>
    </w:p>
    <w:p w:rsidR="0056769B" w:rsidRDefault="0056769B" w:rsidP="0056769B">
      <w:pPr>
        <w:jc w:val="both"/>
        <w:rPr>
          <w:sz w:val="28"/>
          <w:szCs w:val="28"/>
        </w:rPr>
      </w:pPr>
      <w:r>
        <w:rPr>
          <w:sz w:val="28"/>
          <w:szCs w:val="28"/>
        </w:rPr>
        <w:t xml:space="preserve">2) по части 3 статьи 12.31.1 КоАП РФ, предусматривающей ответственность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w:t>
      </w:r>
      <w:proofErr w:type="spellStart"/>
      <w:r>
        <w:rPr>
          <w:sz w:val="28"/>
          <w:szCs w:val="28"/>
        </w:rPr>
        <w:t>предрейсового</w:t>
      </w:r>
      <w:proofErr w:type="spellEnd"/>
      <w:r>
        <w:rPr>
          <w:sz w:val="28"/>
          <w:szCs w:val="28"/>
        </w:rPr>
        <w:t xml:space="preserve"> контроля технического состояния транспортных средств.</w:t>
      </w:r>
    </w:p>
    <w:p w:rsidR="0056769B" w:rsidRDefault="0056769B" w:rsidP="0056769B">
      <w:pPr>
        <w:autoSpaceDE w:val="0"/>
        <w:autoSpaceDN w:val="0"/>
        <w:adjustRightInd w:val="0"/>
        <w:ind w:firstLine="708"/>
        <w:jc w:val="both"/>
        <w:rPr>
          <w:sz w:val="28"/>
          <w:szCs w:val="28"/>
        </w:rPr>
      </w:pPr>
      <w:proofErr w:type="gramStart"/>
      <w:r>
        <w:rPr>
          <w:sz w:val="28"/>
          <w:szCs w:val="28"/>
        </w:rPr>
        <w:t xml:space="preserve">Эксперты и представители экспертных организаций в 2021 году не привлекались к проведению контрольных (надзорных) мероприятий, информация о случаях причинения контролируемыми лицами, в отношении которых </w:t>
      </w:r>
      <w:r>
        <w:rPr>
          <w:sz w:val="28"/>
          <w:szCs w:val="28"/>
        </w:rPr>
        <w:lastRenderedPageBreak/>
        <w:t>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случаях возникновения чрезвычайных</w:t>
      </w:r>
      <w:proofErr w:type="gramEnd"/>
      <w:r>
        <w:rPr>
          <w:sz w:val="28"/>
          <w:szCs w:val="28"/>
        </w:rPr>
        <w:t xml:space="preserve"> ситуаций природного и техногенного характера в 2021 году в Министерство</w:t>
      </w:r>
      <w:r w:rsidR="00CB5C67">
        <w:rPr>
          <w:sz w:val="28"/>
          <w:szCs w:val="28"/>
        </w:rPr>
        <w:t xml:space="preserve"> </w:t>
      </w:r>
      <w:r>
        <w:rPr>
          <w:sz w:val="28"/>
          <w:szCs w:val="28"/>
        </w:rPr>
        <w:t>не поступала.</w:t>
      </w:r>
    </w:p>
    <w:p w:rsidR="0056769B" w:rsidRDefault="0056769B" w:rsidP="0056769B">
      <w:pPr>
        <w:autoSpaceDE w:val="0"/>
        <w:autoSpaceDN w:val="0"/>
        <w:adjustRightInd w:val="0"/>
        <w:ind w:firstLine="709"/>
        <w:jc w:val="both"/>
        <w:rPr>
          <w:color w:val="000000" w:themeColor="text1"/>
          <w:sz w:val="28"/>
          <w:szCs w:val="28"/>
        </w:rPr>
      </w:pPr>
      <w:r>
        <w:rPr>
          <w:color w:val="000000" w:themeColor="text1"/>
          <w:sz w:val="28"/>
          <w:szCs w:val="28"/>
        </w:rPr>
        <w:t>По итогам проведенного обобщения практики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данное обобщение требуется разместить на официальном сайте Министерства для ознакомления контролируемых лиц с целью предупреждения дальнейших нарушений технических требований и условий, подлежащих обязательному исполнению.</w:t>
      </w:r>
    </w:p>
    <w:p w:rsidR="0056769B" w:rsidRDefault="0056769B" w:rsidP="0056769B">
      <w:pPr>
        <w:autoSpaceDE w:val="0"/>
        <w:autoSpaceDN w:val="0"/>
        <w:adjustRightInd w:val="0"/>
        <w:ind w:firstLine="709"/>
        <w:jc w:val="both"/>
        <w:rPr>
          <w:color w:val="000000" w:themeColor="text1"/>
          <w:sz w:val="28"/>
          <w:szCs w:val="28"/>
        </w:rPr>
      </w:pPr>
    </w:p>
    <w:p w:rsidR="0056769B" w:rsidRDefault="0056769B" w:rsidP="0056769B">
      <w:pPr>
        <w:autoSpaceDE w:val="0"/>
        <w:autoSpaceDN w:val="0"/>
        <w:adjustRightInd w:val="0"/>
        <w:ind w:firstLine="709"/>
        <w:jc w:val="center"/>
        <w:rPr>
          <w:color w:val="000000" w:themeColor="text1"/>
          <w:sz w:val="28"/>
          <w:szCs w:val="28"/>
        </w:rPr>
      </w:pPr>
      <w:r>
        <w:rPr>
          <w:color w:val="000000" w:themeColor="text1"/>
          <w:sz w:val="28"/>
          <w:szCs w:val="28"/>
        </w:rPr>
        <w:t>6. Информация о проведенных профилактических мероприятиях в отношении</w:t>
      </w:r>
      <w:r w:rsidR="00CB5C67">
        <w:rPr>
          <w:color w:val="000000" w:themeColor="text1"/>
          <w:sz w:val="28"/>
          <w:szCs w:val="28"/>
        </w:rPr>
        <w:t xml:space="preserve"> </w:t>
      </w:r>
      <w:r>
        <w:rPr>
          <w:color w:val="000000" w:themeColor="text1"/>
          <w:sz w:val="28"/>
          <w:szCs w:val="28"/>
        </w:rPr>
        <w:t>подконтрольных субъектов</w:t>
      </w:r>
    </w:p>
    <w:p w:rsidR="0056769B" w:rsidRDefault="0056769B" w:rsidP="0056769B">
      <w:pPr>
        <w:autoSpaceDE w:val="0"/>
        <w:autoSpaceDN w:val="0"/>
        <w:adjustRightInd w:val="0"/>
        <w:ind w:firstLine="709"/>
        <w:jc w:val="center"/>
        <w:rPr>
          <w:color w:val="000000" w:themeColor="text1"/>
          <w:sz w:val="28"/>
          <w:szCs w:val="28"/>
        </w:rPr>
      </w:pPr>
    </w:p>
    <w:p w:rsidR="0056769B" w:rsidRDefault="0056769B" w:rsidP="0056769B">
      <w:pPr>
        <w:autoSpaceDE w:val="0"/>
        <w:autoSpaceDN w:val="0"/>
        <w:adjustRightInd w:val="0"/>
        <w:ind w:firstLine="709"/>
        <w:jc w:val="both"/>
        <w:rPr>
          <w:color w:val="000000" w:themeColor="text1"/>
          <w:sz w:val="28"/>
          <w:szCs w:val="28"/>
        </w:rPr>
      </w:pPr>
      <w:r>
        <w:rPr>
          <w:color w:val="000000" w:themeColor="text1"/>
          <w:sz w:val="28"/>
          <w:szCs w:val="28"/>
        </w:rPr>
        <w:t>В 2021году были проведены следующие профилактические мероприятия в отношении поднадзорных субъектов:</w:t>
      </w:r>
    </w:p>
    <w:p w:rsidR="0056769B" w:rsidRDefault="0056769B" w:rsidP="0056769B">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 Обеспечено размещение на официальных сайте </w:t>
      </w:r>
      <w:proofErr w:type="spellStart"/>
      <w:r>
        <w:rPr>
          <w:color w:val="000000" w:themeColor="text1"/>
          <w:sz w:val="28"/>
          <w:szCs w:val="28"/>
        </w:rPr>
        <w:t>Миндортранса</w:t>
      </w:r>
      <w:proofErr w:type="spellEnd"/>
      <w:r>
        <w:rPr>
          <w:color w:val="000000" w:themeColor="text1"/>
          <w:sz w:val="28"/>
          <w:szCs w:val="28"/>
        </w:rPr>
        <w:t xml:space="preserve"> УР перечней нормативных правовых актов или их отдельных частей, содержащих обязательные требования, оценка соблюдения которых является предметом регионального государственного контроля (надзора) в сфере перевозок пассажиров и багажа легковым такси на территории Удмуртской Республики, а также текстов соответствующих нормативных правовых актов;</w:t>
      </w:r>
      <w:proofErr w:type="gramEnd"/>
    </w:p>
    <w:p w:rsidR="0056769B" w:rsidRDefault="0056769B" w:rsidP="0056769B">
      <w:pPr>
        <w:autoSpaceDE w:val="0"/>
        <w:autoSpaceDN w:val="0"/>
        <w:adjustRightInd w:val="0"/>
        <w:ind w:firstLine="709"/>
        <w:jc w:val="both"/>
        <w:rPr>
          <w:color w:val="000000" w:themeColor="text1"/>
          <w:sz w:val="28"/>
          <w:szCs w:val="28"/>
        </w:rPr>
      </w:pPr>
      <w:r>
        <w:rPr>
          <w:color w:val="000000" w:themeColor="text1"/>
          <w:sz w:val="28"/>
          <w:szCs w:val="28"/>
        </w:rPr>
        <w:t>- Осуществлено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6769B" w:rsidRDefault="0056769B" w:rsidP="0056769B">
      <w:pPr>
        <w:autoSpaceDE w:val="0"/>
        <w:autoSpaceDN w:val="0"/>
        <w:adjustRightInd w:val="0"/>
        <w:ind w:firstLine="709"/>
        <w:jc w:val="both"/>
        <w:rPr>
          <w:color w:val="000000" w:themeColor="text1"/>
          <w:sz w:val="28"/>
          <w:szCs w:val="28"/>
        </w:rPr>
      </w:pPr>
      <w:proofErr w:type="gramStart"/>
      <w:r>
        <w:rPr>
          <w:color w:val="000000" w:themeColor="text1"/>
          <w:sz w:val="28"/>
          <w:szCs w:val="28"/>
        </w:rPr>
        <w:t xml:space="preserve">- Обеспечено регулярное обобщение практики осуществления регионального государственного контроля (надзора) в сфере перевозок пассажиров и багажа легковым такси на территории Удмуртской Республики и размещение на официальном сайте </w:t>
      </w:r>
      <w:proofErr w:type="spellStart"/>
      <w:r>
        <w:rPr>
          <w:color w:val="000000" w:themeColor="text1"/>
          <w:sz w:val="28"/>
          <w:szCs w:val="28"/>
        </w:rPr>
        <w:t>Миндортранса</w:t>
      </w:r>
      <w:proofErr w:type="spellEnd"/>
      <w:r>
        <w:rPr>
          <w:color w:val="000000" w:themeColor="text1"/>
          <w:sz w:val="28"/>
          <w:szCs w:val="28"/>
        </w:rPr>
        <w:t xml:space="preserve"> УР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56769B" w:rsidRDefault="0056769B" w:rsidP="0056769B">
      <w:pPr>
        <w:autoSpaceDE w:val="0"/>
        <w:autoSpaceDN w:val="0"/>
        <w:adjustRightInd w:val="0"/>
        <w:ind w:firstLine="709"/>
        <w:jc w:val="both"/>
        <w:rPr>
          <w:color w:val="000000" w:themeColor="text1"/>
          <w:sz w:val="28"/>
          <w:szCs w:val="28"/>
        </w:rPr>
      </w:pPr>
      <w:r>
        <w:rPr>
          <w:color w:val="000000" w:themeColor="text1"/>
          <w:sz w:val="28"/>
          <w:szCs w:val="28"/>
        </w:rPr>
        <w:t>- Предостережения о недопустимости нарушения обязательных требований в 2021 году не выдавались.</w:t>
      </w:r>
    </w:p>
    <w:p w:rsidR="0056769B" w:rsidRDefault="0056769B" w:rsidP="0056769B">
      <w:pPr>
        <w:autoSpaceDE w:val="0"/>
        <w:autoSpaceDN w:val="0"/>
        <w:adjustRightInd w:val="0"/>
        <w:ind w:firstLine="709"/>
        <w:jc w:val="both"/>
        <w:rPr>
          <w:color w:val="000000" w:themeColor="text1"/>
          <w:sz w:val="28"/>
          <w:szCs w:val="28"/>
        </w:rPr>
      </w:pPr>
    </w:p>
    <w:p w:rsidR="0056769B" w:rsidRDefault="0056769B" w:rsidP="0056769B">
      <w:pPr>
        <w:autoSpaceDE w:val="0"/>
        <w:autoSpaceDN w:val="0"/>
        <w:adjustRightInd w:val="0"/>
        <w:ind w:firstLine="709"/>
        <w:jc w:val="center"/>
        <w:rPr>
          <w:color w:val="000000" w:themeColor="text1"/>
          <w:sz w:val="28"/>
          <w:szCs w:val="28"/>
        </w:rPr>
      </w:pPr>
      <w:r>
        <w:rPr>
          <w:sz w:val="28"/>
          <w:szCs w:val="28"/>
        </w:rPr>
        <w:t>7. Рекомендации контролируемым лицам по проведению мероприятий, направленных на устранение причин совершения наиболее часто встречающихся нарушений обязательных требований</w:t>
      </w:r>
    </w:p>
    <w:p w:rsidR="0056769B" w:rsidRDefault="0056769B" w:rsidP="0056769B">
      <w:pPr>
        <w:autoSpaceDE w:val="0"/>
        <w:autoSpaceDN w:val="0"/>
        <w:adjustRightInd w:val="0"/>
        <w:ind w:firstLine="709"/>
        <w:jc w:val="both"/>
        <w:rPr>
          <w:color w:val="000000" w:themeColor="text1"/>
          <w:sz w:val="28"/>
          <w:szCs w:val="28"/>
        </w:rPr>
      </w:pPr>
    </w:p>
    <w:p w:rsidR="0056769B" w:rsidRDefault="0056769B" w:rsidP="0056769B">
      <w:pPr>
        <w:pStyle w:val="a8"/>
        <w:autoSpaceDE w:val="0"/>
        <w:autoSpaceDN w:val="0"/>
        <w:adjustRightInd w:val="0"/>
        <w:ind w:left="0" w:firstLine="709"/>
        <w:jc w:val="both"/>
        <w:rPr>
          <w:sz w:val="28"/>
          <w:szCs w:val="28"/>
        </w:rPr>
      </w:pPr>
      <w:r>
        <w:rPr>
          <w:color w:val="000000" w:themeColor="text1"/>
          <w:sz w:val="28"/>
          <w:szCs w:val="28"/>
        </w:rPr>
        <w:lastRenderedPageBreak/>
        <w:t>В целях предупреждения совершения нарушений субъектами считаем целесообразным дать следующие рекомендации:</w:t>
      </w:r>
      <w:r>
        <w:rPr>
          <w:szCs w:val="28"/>
        </w:rPr>
        <w:t xml:space="preserve"> </w:t>
      </w:r>
      <w:r>
        <w:rPr>
          <w:sz w:val="28"/>
          <w:szCs w:val="28"/>
        </w:rPr>
        <w:t xml:space="preserve">перед выпуском автомобиля на линию индивидуальный предприниматель или юридическое лицо должны: </w:t>
      </w:r>
    </w:p>
    <w:p w:rsidR="0056769B" w:rsidRDefault="0056769B" w:rsidP="0056769B">
      <w:pPr>
        <w:pStyle w:val="a8"/>
        <w:autoSpaceDE w:val="0"/>
        <w:autoSpaceDN w:val="0"/>
        <w:adjustRightInd w:val="0"/>
        <w:ind w:left="0" w:firstLine="709"/>
        <w:jc w:val="both"/>
        <w:rPr>
          <w:sz w:val="28"/>
          <w:szCs w:val="28"/>
        </w:rPr>
      </w:pPr>
      <w:r>
        <w:rPr>
          <w:sz w:val="28"/>
          <w:szCs w:val="28"/>
        </w:rPr>
        <w:t xml:space="preserve">- проверять наличие у водителей легковых такси общего водительского стажа не менее трех лет (п. 2 ч. 16 ст. 9 Закона от 21.04.2011 № 69-ФЗ </w:t>
      </w:r>
      <w:r>
        <w:rPr>
          <w:sz w:val="28"/>
          <w:szCs w:val="28"/>
        </w:rPr>
        <w:br/>
        <w:t xml:space="preserve">«О внесении изменений в отдельные законодательные акты Российской Федерации»; п. 4 ст. 20 Федерального закона от 10.12.1995 № 196-ФЗ </w:t>
      </w:r>
      <w:r>
        <w:rPr>
          <w:sz w:val="28"/>
          <w:szCs w:val="28"/>
        </w:rPr>
        <w:br/>
        <w:t>«О безопасности дорожного движения»);</w:t>
      </w:r>
    </w:p>
    <w:p w:rsidR="0056769B" w:rsidRDefault="0056769B" w:rsidP="0056769B">
      <w:pPr>
        <w:pStyle w:val="a8"/>
        <w:autoSpaceDE w:val="0"/>
        <w:autoSpaceDN w:val="0"/>
        <w:adjustRightInd w:val="0"/>
        <w:ind w:left="0" w:firstLine="709"/>
        <w:jc w:val="both"/>
        <w:rPr>
          <w:sz w:val="28"/>
          <w:szCs w:val="28"/>
        </w:rPr>
      </w:pPr>
      <w:r>
        <w:rPr>
          <w:sz w:val="28"/>
          <w:szCs w:val="28"/>
        </w:rPr>
        <w:t>- осуществлять проведение контроля технического состояния легковых такси перед выездом на линию (подп. «б» п. 3 ч. 16 ст. 9 Закона от 21.04.2011 № 69-ФЗ «О внесении изменений в отдельные законодательные акты Российской Федерации»; п. 1 и 4 ст. 20 Федерального закона от 10.12.1995 № 196-ФЗ «О безопасности дорожного движения»);</w:t>
      </w:r>
    </w:p>
    <w:p w:rsidR="0056769B" w:rsidRDefault="0056769B" w:rsidP="0056769B">
      <w:pPr>
        <w:pStyle w:val="a8"/>
        <w:autoSpaceDE w:val="0"/>
        <w:autoSpaceDN w:val="0"/>
        <w:adjustRightInd w:val="0"/>
        <w:ind w:left="0" w:firstLine="709"/>
        <w:jc w:val="both"/>
        <w:rPr>
          <w:sz w:val="28"/>
          <w:szCs w:val="28"/>
        </w:rPr>
      </w:pPr>
      <w:r>
        <w:rPr>
          <w:sz w:val="28"/>
          <w:szCs w:val="28"/>
        </w:rPr>
        <w:t xml:space="preserve">- обеспечивать прохождение водителями легковых такси </w:t>
      </w:r>
      <w:proofErr w:type="spellStart"/>
      <w:r>
        <w:rPr>
          <w:sz w:val="28"/>
          <w:szCs w:val="28"/>
        </w:rPr>
        <w:t>предрейсового</w:t>
      </w:r>
      <w:proofErr w:type="spellEnd"/>
      <w:r>
        <w:rPr>
          <w:sz w:val="28"/>
          <w:szCs w:val="28"/>
        </w:rPr>
        <w:t xml:space="preserve"> медицинского осмотра (подп. «в» п. 3 ч. 16 ст. 9 Федерального закона от 21.04.2011 № 69-ФЗ «О внесении изменений в отдельные законодательные акты Российской Федерации»; п. 1 ст. 20 и п. 1 ст. 23 Федерального закона от 10.12.1995 № 196-ФЗ «О безопасности дорожного движения»; </w:t>
      </w:r>
      <w:proofErr w:type="gramStart"/>
      <w:r>
        <w:rPr>
          <w:sz w:val="28"/>
          <w:szCs w:val="28"/>
        </w:rPr>
        <w:t xml:space="preserve">п. 4 ч. 2 ст. 46, ч. 7 ст. 46 Федерального закона от 21.11.2011 № 323-ФЗ «Об основах охраны здоровья граждан в Российской Федерации») и внесение результатов проведенных </w:t>
      </w:r>
      <w:proofErr w:type="spellStart"/>
      <w:r>
        <w:rPr>
          <w:sz w:val="28"/>
          <w:szCs w:val="28"/>
        </w:rPr>
        <w:t>предрейсовых</w:t>
      </w:r>
      <w:proofErr w:type="spellEnd"/>
      <w:r>
        <w:rPr>
          <w:sz w:val="28"/>
          <w:szCs w:val="28"/>
        </w:rPr>
        <w:t xml:space="preserve"> медицинских осмотров в журнал регистрации </w:t>
      </w:r>
      <w:proofErr w:type="spellStart"/>
      <w:r>
        <w:rPr>
          <w:sz w:val="28"/>
          <w:szCs w:val="28"/>
        </w:rPr>
        <w:t>предрейсовых</w:t>
      </w:r>
      <w:proofErr w:type="spellEnd"/>
      <w:r>
        <w:rPr>
          <w:sz w:val="28"/>
          <w:szCs w:val="28"/>
        </w:rPr>
        <w:t xml:space="preserve"> медицинских осмотров (п. 14 Порядка проведения </w:t>
      </w:r>
      <w:proofErr w:type="spellStart"/>
      <w:r>
        <w:rPr>
          <w:sz w:val="28"/>
          <w:szCs w:val="28"/>
        </w:rPr>
        <w:t>предсменных</w:t>
      </w:r>
      <w:proofErr w:type="spellEnd"/>
      <w:r>
        <w:rPr>
          <w:sz w:val="28"/>
          <w:szCs w:val="28"/>
        </w:rPr>
        <w:t xml:space="preserve">, </w:t>
      </w:r>
      <w:proofErr w:type="spellStart"/>
      <w:r>
        <w:rPr>
          <w:sz w:val="28"/>
          <w:szCs w:val="28"/>
        </w:rPr>
        <w:t>предрейсовых</w:t>
      </w:r>
      <w:proofErr w:type="spellEnd"/>
      <w:r>
        <w:rPr>
          <w:sz w:val="28"/>
          <w:szCs w:val="28"/>
        </w:rPr>
        <w:t xml:space="preserve"> и </w:t>
      </w:r>
      <w:proofErr w:type="spellStart"/>
      <w:r>
        <w:rPr>
          <w:sz w:val="28"/>
          <w:szCs w:val="28"/>
        </w:rPr>
        <w:t>послесменных</w:t>
      </w:r>
      <w:proofErr w:type="spellEnd"/>
      <w:r>
        <w:rPr>
          <w:sz w:val="28"/>
          <w:szCs w:val="28"/>
        </w:rPr>
        <w:t xml:space="preserve">, </w:t>
      </w:r>
      <w:proofErr w:type="spellStart"/>
      <w:r>
        <w:rPr>
          <w:sz w:val="28"/>
          <w:szCs w:val="28"/>
        </w:rPr>
        <w:t>послерейсовых</w:t>
      </w:r>
      <w:proofErr w:type="spellEnd"/>
      <w:r>
        <w:rPr>
          <w:sz w:val="28"/>
          <w:szCs w:val="28"/>
        </w:rPr>
        <w:t xml:space="preserve"> медицинских осмотров, утвержденного приказом Минздрава России от 15.12.2014 № 835н);</w:t>
      </w:r>
      <w:proofErr w:type="gramEnd"/>
    </w:p>
    <w:p w:rsidR="0056769B" w:rsidRDefault="0056769B" w:rsidP="0056769B">
      <w:pPr>
        <w:ind w:firstLine="708"/>
        <w:jc w:val="both"/>
        <w:rPr>
          <w:sz w:val="28"/>
          <w:szCs w:val="28"/>
        </w:rPr>
      </w:pPr>
      <w:proofErr w:type="gramStart"/>
      <w:r>
        <w:rPr>
          <w:sz w:val="28"/>
          <w:szCs w:val="28"/>
        </w:rPr>
        <w:t>- обеспечивать оформление путевых листов на каждое транспортное средство, используемое в качестве легкового такси (ч. 2 ст. 6 Федерального закона от 08.11.2007 № 259-ФЗ «Устав автомобильного транспорта и городского наземного электрического транспорта»; п. 9 Обязательных реквизитов и порядка заполнения путевых листов, утвержденных приказом Минтранса России от 18.09.2008 № 152;</w:t>
      </w:r>
      <w:proofErr w:type="gramEnd"/>
      <w:r>
        <w:rPr>
          <w:sz w:val="28"/>
          <w:szCs w:val="28"/>
        </w:rPr>
        <w:t xml:space="preserve"> </w:t>
      </w:r>
      <w:proofErr w:type="gramStart"/>
      <w:r>
        <w:rPr>
          <w:sz w:val="28"/>
          <w:szCs w:val="28"/>
        </w:rPr>
        <w:t>подп. 2.1.1 п. 2.1 Правил дорожного движения Российской Федерации, утвержденных постановлением Правительства Российской Федерации от 23.10.1993 № 1090) и регистрацию оформленных путевых листов в журнале регистрации путевых листов (п. 17 Обязательных реквизитов и порядка заполнения путевых листов, утвержденных приказом Минтранса России от 18.09.2008 № 152);</w:t>
      </w:r>
      <w:proofErr w:type="gramEnd"/>
    </w:p>
    <w:p w:rsidR="0056769B" w:rsidRDefault="0056769B" w:rsidP="0056769B">
      <w:pPr>
        <w:ind w:firstLine="708"/>
        <w:jc w:val="both"/>
        <w:rPr>
          <w:color w:val="000000" w:themeColor="text1"/>
          <w:sz w:val="28"/>
          <w:szCs w:val="28"/>
        </w:rPr>
      </w:pPr>
      <w:proofErr w:type="gramStart"/>
      <w:r>
        <w:rPr>
          <w:color w:val="000000" w:themeColor="text1"/>
          <w:sz w:val="28"/>
          <w:szCs w:val="28"/>
        </w:rPr>
        <w:t xml:space="preserve">Также в целях недопущения привлечения к административной ответственности поднадзорных субъектов по ч.1 ст. 19.4 КоАП РФ, ч.1 ст. 19.5 КоАП РФ рекомендуем не игнорировать направляемые контролируемым лицам решения о проведении контрольных (надзорных) мероприятиях,  предоставлять в Миндортранс УР все запрашиваемые документы, а также надлежащим образом выполнять выданные представления и предписания. </w:t>
      </w:r>
      <w:proofErr w:type="gramEnd"/>
    </w:p>
    <w:p w:rsidR="0056769B" w:rsidRDefault="0056769B" w:rsidP="0056769B">
      <w:pPr>
        <w:autoSpaceDE w:val="0"/>
        <w:autoSpaceDN w:val="0"/>
        <w:adjustRightInd w:val="0"/>
        <w:ind w:firstLine="709"/>
        <w:jc w:val="both"/>
        <w:rPr>
          <w:color w:val="000000" w:themeColor="text1"/>
          <w:sz w:val="28"/>
          <w:szCs w:val="28"/>
        </w:rPr>
      </w:pPr>
    </w:p>
    <w:p w:rsidR="0056769B" w:rsidRDefault="0056769B" w:rsidP="0056769B">
      <w:pPr>
        <w:autoSpaceDE w:val="0"/>
        <w:autoSpaceDN w:val="0"/>
        <w:adjustRightInd w:val="0"/>
        <w:ind w:firstLine="709"/>
        <w:jc w:val="both"/>
        <w:rPr>
          <w:color w:val="000000" w:themeColor="text1"/>
          <w:sz w:val="28"/>
          <w:szCs w:val="28"/>
        </w:rPr>
      </w:pPr>
    </w:p>
    <w:p w:rsidR="0056769B" w:rsidRPr="000B6738" w:rsidRDefault="0056769B" w:rsidP="000B6738">
      <w:pPr>
        <w:ind w:firstLine="708"/>
        <w:jc w:val="both"/>
        <w:rPr>
          <w:color w:val="000000" w:themeColor="text1"/>
          <w:sz w:val="28"/>
          <w:szCs w:val="28"/>
        </w:rPr>
      </w:pPr>
    </w:p>
    <w:p w:rsidR="00560469" w:rsidRDefault="00560469" w:rsidP="00FC500A">
      <w:pPr>
        <w:autoSpaceDE w:val="0"/>
        <w:autoSpaceDN w:val="0"/>
        <w:adjustRightInd w:val="0"/>
        <w:ind w:firstLine="709"/>
        <w:jc w:val="both"/>
        <w:rPr>
          <w:color w:val="000000" w:themeColor="text1"/>
          <w:sz w:val="28"/>
          <w:szCs w:val="28"/>
        </w:rPr>
      </w:pPr>
    </w:p>
    <w:p w:rsidR="00560469" w:rsidRDefault="00560469" w:rsidP="00FC500A">
      <w:pPr>
        <w:autoSpaceDE w:val="0"/>
        <w:autoSpaceDN w:val="0"/>
        <w:adjustRightInd w:val="0"/>
        <w:ind w:firstLine="709"/>
        <w:jc w:val="both"/>
        <w:rPr>
          <w:color w:val="000000" w:themeColor="text1"/>
          <w:sz w:val="28"/>
          <w:szCs w:val="28"/>
        </w:rPr>
      </w:pPr>
    </w:p>
    <w:sectPr w:rsidR="00560469" w:rsidSect="001F4874">
      <w:pgSz w:w="11906" w:h="16838"/>
      <w:pgMar w:top="851" w:right="851"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7EF" w:rsidRDefault="002447EF" w:rsidP="000B3EFA">
      <w:r>
        <w:separator/>
      </w:r>
    </w:p>
  </w:endnote>
  <w:endnote w:type="continuationSeparator" w:id="0">
    <w:p w:rsidR="002447EF" w:rsidRDefault="002447EF" w:rsidP="000B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7EF" w:rsidRDefault="002447EF" w:rsidP="000B3EFA">
      <w:r>
        <w:separator/>
      </w:r>
    </w:p>
  </w:footnote>
  <w:footnote w:type="continuationSeparator" w:id="0">
    <w:p w:rsidR="002447EF" w:rsidRDefault="002447EF" w:rsidP="000B3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AEA"/>
    <w:multiLevelType w:val="hybridMultilevel"/>
    <w:tmpl w:val="C3065C24"/>
    <w:lvl w:ilvl="0" w:tplc="2AE62934">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535C7"/>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F0B94"/>
    <w:multiLevelType w:val="hybridMultilevel"/>
    <w:tmpl w:val="E07A623A"/>
    <w:lvl w:ilvl="0" w:tplc="1E560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D3B1D"/>
    <w:multiLevelType w:val="hybridMultilevel"/>
    <w:tmpl w:val="287223A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75613C8"/>
    <w:multiLevelType w:val="hybridMultilevel"/>
    <w:tmpl w:val="E07A623A"/>
    <w:lvl w:ilvl="0" w:tplc="1E560DE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A0C21CD"/>
    <w:multiLevelType w:val="hybridMultilevel"/>
    <w:tmpl w:val="D604E8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A545C86"/>
    <w:multiLevelType w:val="hybridMultilevel"/>
    <w:tmpl w:val="51EE6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D72F53"/>
    <w:multiLevelType w:val="hybridMultilevel"/>
    <w:tmpl w:val="DE90EEEA"/>
    <w:lvl w:ilvl="0" w:tplc="4C0CB91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F044FBC"/>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0B776C"/>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F029F"/>
    <w:multiLevelType w:val="hybridMultilevel"/>
    <w:tmpl w:val="D5B4F8EE"/>
    <w:lvl w:ilvl="0" w:tplc="5A6E984A">
      <w:start w:val="1"/>
      <w:numFmt w:val="decimal"/>
      <w:lvlText w:val="%1."/>
      <w:lvlJc w:val="left"/>
      <w:pPr>
        <w:ind w:left="360" w:hanging="360"/>
      </w:pPr>
      <w:rPr>
        <w:b w:val="0"/>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11">
    <w:nsid w:val="28661026"/>
    <w:multiLevelType w:val="hybridMultilevel"/>
    <w:tmpl w:val="78EC99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B256861"/>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D821BE2"/>
    <w:multiLevelType w:val="hybridMultilevel"/>
    <w:tmpl w:val="D33EAB4E"/>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4">
    <w:nsid w:val="2FA32A4F"/>
    <w:multiLevelType w:val="hybridMultilevel"/>
    <w:tmpl w:val="EEF4C16C"/>
    <w:lvl w:ilvl="0" w:tplc="A97A5C0E">
      <w:start w:val="1"/>
      <w:numFmt w:val="decimal"/>
      <w:lvlText w:val="%1)"/>
      <w:lvlJc w:val="left"/>
      <w:pPr>
        <w:ind w:left="2389" w:hanging="1245"/>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5">
    <w:nsid w:val="2FB31CD1"/>
    <w:multiLevelType w:val="hybridMultilevel"/>
    <w:tmpl w:val="5CB29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DA4C44"/>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2BF1879"/>
    <w:multiLevelType w:val="hybridMultilevel"/>
    <w:tmpl w:val="826CC9F8"/>
    <w:lvl w:ilvl="0" w:tplc="B39E517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4D04D6D"/>
    <w:multiLevelType w:val="hybridMultilevel"/>
    <w:tmpl w:val="C3065C24"/>
    <w:lvl w:ilvl="0" w:tplc="2AE62934">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884599"/>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F347E86"/>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A66D1"/>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052993"/>
    <w:multiLevelType w:val="hybridMultilevel"/>
    <w:tmpl w:val="287A4CE8"/>
    <w:lvl w:ilvl="0" w:tplc="F646603C">
      <w:start w:val="1"/>
      <w:numFmt w:val="decimal"/>
      <w:lvlText w:val="%1."/>
      <w:lvlJc w:val="left"/>
      <w:pPr>
        <w:ind w:left="36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4192D25"/>
    <w:multiLevelType w:val="hybridMultilevel"/>
    <w:tmpl w:val="6336A8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47350DDF"/>
    <w:multiLevelType w:val="hybridMultilevel"/>
    <w:tmpl w:val="C70CAD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A6360E"/>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6B23D3"/>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485198"/>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C1629D1"/>
    <w:multiLevelType w:val="hybridMultilevel"/>
    <w:tmpl w:val="2FDEE652"/>
    <w:lvl w:ilvl="0" w:tplc="146827A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2E4778"/>
    <w:multiLevelType w:val="hybridMultilevel"/>
    <w:tmpl w:val="1D8E493A"/>
    <w:lvl w:ilvl="0" w:tplc="A4F843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3616CA8"/>
    <w:multiLevelType w:val="hybridMultilevel"/>
    <w:tmpl w:val="73CE4A28"/>
    <w:lvl w:ilvl="0" w:tplc="3FECCA9C">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71224F8"/>
    <w:multiLevelType w:val="hybridMultilevel"/>
    <w:tmpl w:val="0E6228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2A2A5D"/>
    <w:multiLevelType w:val="hybridMultilevel"/>
    <w:tmpl w:val="E07A623A"/>
    <w:lvl w:ilvl="0" w:tplc="1E560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285E62"/>
    <w:multiLevelType w:val="hybridMultilevel"/>
    <w:tmpl w:val="50702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0F200BA"/>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1F2A80"/>
    <w:multiLevelType w:val="hybridMultilevel"/>
    <w:tmpl w:val="F1D07DDC"/>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4A1DB0"/>
    <w:multiLevelType w:val="hybridMultilevel"/>
    <w:tmpl w:val="C3065C24"/>
    <w:lvl w:ilvl="0" w:tplc="2AE629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6876C2"/>
    <w:multiLevelType w:val="hybridMultilevel"/>
    <w:tmpl w:val="05AC0426"/>
    <w:lvl w:ilvl="0" w:tplc="8258D1B0">
      <w:start w:val="1"/>
      <w:numFmt w:val="decimal"/>
      <w:lvlText w:val="%1."/>
      <w:lvlJc w:val="left"/>
      <w:pPr>
        <w:ind w:left="1146" w:hanging="360"/>
      </w:pPr>
      <w:rPr>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nsid w:val="6FF67453"/>
    <w:multiLevelType w:val="hybridMultilevel"/>
    <w:tmpl w:val="24ECDB00"/>
    <w:lvl w:ilvl="0" w:tplc="BA328D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1FF07C6"/>
    <w:multiLevelType w:val="hybridMultilevel"/>
    <w:tmpl w:val="E07A623A"/>
    <w:lvl w:ilvl="0" w:tplc="1E560D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5A1519"/>
    <w:multiLevelType w:val="hybridMultilevel"/>
    <w:tmpl w:val="4F668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B530CD"/>
    <w:multiLevelType w:val="hybridMultilevel"/>
    <w:tmpl w:val="C70CAD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E13408"/>
    <w:multiLevelType w:val="hybridMultilevel"/>
    <w:tmpl w:val="C70CAD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F946C4"/>
    <w:multiLevelType w:val="hybridMultilevel"/>
    <w:tmpl w:val="C3065C24"/>
    <w:lvl w:ilvl="0" w:tplc="2AE62934">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92718DE"/>
    <w:multiLevelType w:val="hybridMultilevel"/>
    <w:tmpl w:val="72F6D770"/>
    <w:lvl w:ilvl="0" w:tplc="239C6E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4651E1"/>
    <w:multiLevelType w:val="hybridMultilevel"/>
    <w:tmpl w:val="0D2CB784"/>
    <w:lvl w:ilvl="0" w:tplc="CB10A3A4">
      <w:start w:val="1"/>
      <w:numFmt w:val="decimal"/>
      <w:lvlText w:val="%1."/>
      <w:lvlJc w:val="left"/>
      <w:pPr>
        <w:ind w:left="360" w:hanging="360"/>
      </w:pPr>
      <w:rPr>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6F30B1"/>
    <w:multiLevelType w:val="hybridMultilevel"/>
    <w:tmpl w:val="7E16B336"/>
    <w:lvl w:ilvl="0" w:tplc="D018C5AA">
      <w:start w:val="1"/>
      <w:numFmt w:val="decimal"/>
      <w:lvlText w:val="%1."/>
      <w:lvlJc w:val="left"/>
      <w:pPr>
        <w:ind w:left="1364" w:hanging="360"/>
      </w:pPr>
      <w:rPr>
        <w:rFonts w:hint="default"/>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7">
    <w:nsid w:val="7F7D251F"/>
    <w:multiLevelType w:val="hybridMultilevel"/>
    <w:tmpl w:val="6A162ADA"/>
    <w:lvl w:ilvl="0" w:tplc="3CF275D0">
      <w:start w:val="1"/>
      <w:numFmt w:val="decimal"/>
      <w:lvlText w:val="%1."/>
      <w:lvlJc w:val="left"/>
      <w:pPr>
        <w:ind w:left="360" w:hanging="360"/>
      </w:pPr>
      <w:rPr>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9"/>
  </w:num>
  <w:num w:numId="2">
    <w:abstractNumId w:val="12"/>
  </w:num>
  <w:num w:numId="3">
    <w:abstractNumId w:val="26"/>
  </w:num>
  <w:num w:numId="4">
    <w:abstractNumId w:val="16"/>
  </w:num>
  <w:num w:numId="5">
    <w:abstractNumId w:val="27"/>
  </w:num>
  <w:num w:numId="6">
    <w:abstractNumId w:val="29"/>
  </w:num>
  <w:num w:numId="7">
    <w:abstractNumId w:val="8"/>
  </w:num>
  <w:num w:numId="8">
    <w:abstractNumId w:val="30"/>
  </w:num>
  <w:num w:numId="9">
    <w:abstractNumId w:val="21"/>
  </w:num>
  <w:num w:numId="10">
    <w:abstractNumId w:val="46"/>
  </w:num>
  <w:num w:numId="11">
    <w:abstractNumId w:val="7"/>
  </w:num>
  <w:num w:numId="12">
    <w:abstractNumId w:val="24"/>
  </w:num>
  <w:num w:numId="13">
    <w:abstractNumId w:val="44"/>
  </w:num>
  <w:num w:numId="14">
    <w:abstractNumId w:val="42"/>
  </w:num>
  <w:num w:numId="15">
    <w:abstractNumId w:val="41"/>
  </w:num>
  <w:num w:numId="16">
    <w:abstractNumId w:val="34"/>
  </w:num>
  <w:num w:numId="17">
    <w:abstractNumId w:val="9"/>
  </w:num>
  <w:num w:numId="18">
    <w:abstractNumId w:val="25"/>
  </w:num>
  <w:num w:numId="19">
    <w:abstractNumId w:val="35"/>
  </w:num>
  <w:num w:numId="20">
    <w:abstractNumId w:val="1"/>
  </w:num>
  <w:num w:numId="21">
    <w:abstractNumId w:val="20"/>
  </w:num>
  <w:num w:numId="22">
    <w:abstractNumId w:val="6"/>
  </w:num>
  <w:num w:numId="23">
    <w:abstractNumId w:val="0"/>
  </w:num>
  <w:num w:numId="24">
    <w:abstractNumId w:val="43"/>
  </w:num>
  <w:num w:numId="25">
    <w:abstractNumId w:val="18"/>
  </w:num>
  <w:num w:numId="26">
    <w:abstractNumId w:val="36"/>
  </w:num>
  <w:num w:numId="27">
    <w:abstractNumId w:val="38"/>
  </w:num>
  <w:num w:numId="28">
    <w:abstractNumId w:val="2"/>
  </w:num>
  <w:num w:numId="29">
    <w:abstractNumId w:val="32"/>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5"/>
  </w:num>
  <w:num w:numId="35">
    <w:abstractNumId w:val="33"/>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0"/>
  </w:num>
  <w:num w:numId="39">
    <w:abstractNumId w:val="22"/>
  </w:num>
  <w:num w:numId="40">
    <w:abstractNumId w:val="47"/>
  </w:num>
  <w:num w:numId="41">
    <w:abstractNumId w:val="13"/>
  </w:num>
  <w:num w:numId="42">
    <w:abstractNumId w:val="37"/>
  </w:num>
  <w:num w:numId="43">
    <w:abstractNumId w:val="10"/>
  </w:num>
  <w:num w:numId="44">
    <w:abstractNumId w:val="3"/>
  </w:num>
  <w:num w:numId="45">
    <w:abstractNumId w:val="17"/>
  </w:num>
  <w:num w:numId="46">
    <w:abstractNumId w:val="11"/>
  </w:num>
  <w:num w:numId="47">
    <w:abstractNumId w:val="23"/>
  </w:num>
  <w:num w:numId="48">
    <w:abstractNumId w:val="5"/>
  </w:num>
  <w:num w:numId="49">
    <w:abstractNumId w:val="28"/>
  </w:num>
  <w:num w:numId="5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4F37"/>
    <w:rsid w:val="00000ED2"/>
    <w:rsid w:val="00002710"/>
    <w:rsid w:val="00004458"/>
    <w:rsid w:val="00004C32"/>
    <w:rsid w:val="00004C35"/>
    <w:rsid w:val="00005262"/>
    <w:rsid w:val="000114F9"/>
    <w:rsid w:val="00014BE5"/>
    <w:rsid w:val="00015EA3"/>
    <w:rsid w:val="00020466"/>
    <w:rsid w:val="00020AAB"/>
    <w:rsid w:val="00021900"/>
    <w:rsid w:val="00023AD9"/>
    <w:rsid w:val="0002451D"/>
    <w:rsid w:val="000246E2"/>
    <w:rsid w:val="00024D80"/>
    <w:rsid w:val="00024FEF"/>
    <w:rsid w:val="0002645A"/>
    <w:rsid w:val="000319A9"/>
    <w:rsid w:val="00032FC9"/>
    <w:rsid w:val="0003474C"/>
    <w:rsid w:val="00034D99"/>
    <w:rsid w:val="0003592B"/>
    <w:rsid w:val="00036649"/>
    <w:rsid w:val="00036D99"/>
    <w:rsid w:val="00037C48"/>
    <w:rsid w:val="000412C4"/>
    <w:rsid w:val="00041B31"/>
    <w:rsid w:val="00043989"/>
    <w:rsid w:val="00044644"/>
    <w:rsid w:val="000447B9"/>
    <w:rsid w:val="00044EDE"/>
    <w:rsid w:val="00045631"/>
    <w:rsid w:val="00045BF1"/>
    <w:rsid w:val="000471E8"/>
    <w:rsid w:val="000473FC"/>
    <w:rsid w:val="000508E7"/>
    <w:rsid w:val="00056256"/>
    <w:rsid w:val="0005695C"/>
    <w:rsid w:val="00060130"/>
    <w:rsid w:val="00060D81"/>
    <w:rsid w:val="00060E31"/>
    <w:rsid w:val="000618E4"/>
    <w:rsid w:val="00061C8E"/>
    <w:rsid w:val="0006292F"/>
    <w:rsid w:val="000647B0"/>
    <w:rsid w:val="00064FC1"/>
    <w:rsid w:val="00066403"/>
    <w:rsid w:val="00066553"/>
    <w:rsid w:val="00066A1E"/>
    <w:rsid w:val="00073BCB"/>
    <w:rsid w:val="00074FCF"/>
    <w:rsid w:val="00075004"/>
    <w:rsid w:val="00075620"/>
    <w:rsid w:val="00075C9D"/>
    <w:rsid w:val="00075E81"/>
    <w:rsid w:val="00075F72"/>
    <w:rsid w:val="0008047F"/>
    <w:rsid w:val="000807DB"/>
    <w:rsid w:val="00080A3C"/>
    <w:rsid w:val="0008151C"/>
    <w:rsid w:val="00081A70"/>
    <w:rsid w:val="00081FAF"/>
    <w:rsid w:val="00083252"/>
    <w:rsid w:val="00083F0E"/>
    <w:rsid w:val="00086052"/>
    <w:rsid w:val="00087396"/>
    <w:rsid w:val="00087D12"/>
    <w:rsid w:val="00090298"/>
    <w:rsid w:val="0009285A"/>
    <w:rsid w:val="00092AF4"/>
    <w:rsid w:val="000A06D6"/>
    <w:rsid w:val="000A1628"/>
    <w:rsid w:val="000A2ADA"/>
    <w:rsid w:val="000A3A9A"/>
    <w:rsid w:val="000A7F63"/>
    <w:rsid w:val="000B36AB"/>
    <w:rsid w:val="000B3EFA"/>
    <w:rsid w:val="000B3FB8"/>
    <w:rsid w:val="000B4874"/>
    <w:rsid w:val="000B6738"/>
    <w:rsid w:val="000C0FC8"/>
    <w:rsid w:val="000C16D7"/>
    <w:rsid w:val="000C18CD"/>
    <w:rsid w:val="000C30C8"/>
    <w:rsid w:val="000C430B"/>
    <w:rsid w:val="000C4B3F"/>
    <w:rsid w:val="000C653B"/>
    <w:rsid w:val="000D0E39"/>
    <w:rsid w:val="000D2717"/>
    <w:rsid w:val="000D2D5D"/>
    <w:rsid w:val="000D3431"/>
    <w:rsid w:val="000D6E69"/>
    <w:rsid w:val="000E1FA9"/>
    <w:rsid w:val="000E248C"/>
    <w:rsid w:val="000E2B2E"/>
    <w:rsid w:val="000E2EE6"/>
    <w:rsid w:val="000E4A32"/>
    <w:rsid w:val="000E513F"/>
    <w:rsid w:val="000E622B"/>
    <w:rsid w:val="000E7E94"/>
    <w:rsid w:val="000F04D4"/>
    <w:rsid w:val="000F1408"/>
    <w:rsid w:val="000F158C"/>
    <w:rsid w:val="000F39BF"/>
    <w:rsid w:val="000F447E"/>
    <w:rsid w:val="000F4BAE"/>
    <w:rsid w:val="000F4C2A"/>
    <w:rsid w:val="000F4DB1"/>
    <w:rsid w:val="000F5078"/>
    <w:rsid w:val="000F78A4"/>
    <w:rsid w:val="0010051B"/>
    <w:rsid w:val="00103F8D"/>
    <w:rsid w:val="00104EB2"/>
    <w:rsid w:val="00105690"/>
    <w:rsid w:val="001067D6"/>
    <w:rsid w:val="001068D8"/>
    <w:rsid w:val="001069C4"/>
    <w:rsid w:val="00106B38"/>
    <w:rsid w:val="00111C7F"/>
    <w:rsid w:val="00112624"/>
    <w:rsid w:val="00112B1A"/>
    <w:rsid w:val="001152EA"/>
    <w:rsid w:val="00115B37"/>
    <w:rsid w:val="00121E3D"/>
    <w:rsid w:val="0012401D"/>
    <w:rsid w:val="001240EA"/>
    <w:rsid w:val="00125A76"/>
    <w:rsid w:val="001319B4"/>
    <w:rsid w:val="0013253D"/>
    <w:rsid w:val="001337AE"/>
    <w:rsid w:val="00133C3B"/>
    <w:rsid w:val="00135D8E"/>
    <w:rsid w:val="001378AF"/>
    <w:rsid w:val="001402E6"/>
    <w:rsid w:val="00142236"/>
    <w:rsid w:val="001425D5"/>
    <w:rsid w:val="00142EC0"/>
    <w:rsid w:val="00142F02"/>
    <w:rsid w:val="001438C7"/>
    <w:rsid w:val="00145A71"/>
    <w:rsid w:val="001465E0"/>
    <w:rsid w:val="00146792"/>
    <w:rsid w:val="00151154"/>
    <w:rsid w:val="00151644"/>
    <w:rsid w:val="001529BE"/>
    <w:rsid w:val="001537F7"/>
    <w:rsid w:val="001540CE"/>
    <w:rsid w:val="00155217"/>
    <w:rsid w:val="00156B64"/>
    <w:rsid w:val="00160D78"/>
    <w:rsid w:val="0016142D"/>
    <w:rsid w:val="001621C6"/>
    <w:rsid w:val="00162368"/>
    <w:rsid w:val="00163772"/>
    <w:rsid w:val="00163CCF"/>
    <w:rsid w:val="00163DB9"/>
    <w:rsid w:val="00163DD5"/>
    <w:rsid w:val="00167BF2"/>
    <w:rsid w:val="00167EC1"/>
    <w:rsid w:val="00170275"/>
    <w:rsid w:val="00171875"/>
    <w:rsid w:val="00172F91"/>
    <w:rsid w:val="0017489A"/>
    <w:rsid w:val="00183BA0"/>
    <w:rsid w:val="00185DEB"/>
    <w:rsid w:val="00186F49"/>
    <w:rsid w:val="00186F67"/>
    <w:rsid w:val="001907C1"/>
    <w:rsid w:val="001908D2"/>
    <w:rsid w:val="00190FFB"/>
    <w:rsid w:val="00191EDF"/>
    <w:rsid w:val="001928EF"/>
    <w:rsid w:val="00193468"/>
    <w:rsid w:val="00193FAC"/>
    <w:rsid w:val="00194043"/>
    <w:rsid w:val="0019444D"/>
    <w:rsid w:val="00195899"/>
    <w:rsid w:val="001961C7"/>
    <w:rsid w:val="00196968"/>
    <w:rsid w:val="00197BDB"/>
    <w:rsid w:val="001A16F8"/>
    <w:rsid w:val="001A1C2E"/>
    <w:rsid w:val="001A434C"/>
    <w:rsid w:val="001A516F"/>
    <w:rsid w:val="001A5FF3"/>
    <w:rsid w:val="001A77F5"/>
    <w:rsid w:val="001B02E3"/>
    <w:rsid w:val="001B20E8"/>
    <w:rsid w:val="001B5F07"/>
    <w:rsid w:val="001B672C"/>
    <w:rsid w:val="001B7E78"/>
    <w:rsid w:val="001C2CD4"/>
    <w:rsid w:val="001C401F"/>
    <w:rsid w:val="001C6DCB"/>
    <w:rsid w:val="001C6E3E"/>
    <w:rsid w:val="001C7E13"/>
    <w:rsid w:val="001D14E4"/>
    <w:rsid w:val="001D208B"/>
    <w:rsid w:val="001D28AC"/>
    <w:rsid w:val="001D69E9"/>
    <w:rsid w:val="001D76D0"/>
    <w:rsid w:val="001D7798"/>
    <w:rsid w:val="001E008D"/>
    <w:rsid w:val="001E0B3B"/>
    <w:rsid w:val="001E3CB5"/>
    <w:rsid w:val="001E48FB"/>
    <w:rsid w:val="001E4F1C"/>
    <w:rsid w:val="001F0C7B"/>
    <w:rsid w:val="001F19AC"/>
    <w:rsid w:val="001F19C6"/>
    <w:rsid w:val="001F26BA"/>
    <w:rsid w:val="001F27DA"/>
    <w:rsid w:val="001F2D25"/>
    <w:rsid w:val="001F4670"/>
    <w:rsid w:val="001F4874"/>
    <w:rsid w:val="001F4AD8"/>
    <w:rsid w:val="001F56E9"/>
    <w:rsid w:val="001F79C9"/>
    <w:rsid w:val="001F7C6E"/>
    <w:rsid w:val="00200EEC"/>
    <w:rsid w:val="00201AF0"/>
    <w:rsid w:val="0020625A"/>
    <w:rsid w:val="0020628A"/>
    <w:rsid w:val="002077AA"/>
    <w:rsid w:val="00210EE4"/>
    <w:rsid w:val="00212D77"/>
    <w:rsid w:val="00225BF1"/>
    <w:rsid w:val="00226AC7"/>
    <w:rsid w:val="0022707F"/>
    <w:rsid w:val="00231387"/>
    <w:rsid w:val="00231492"/>
    <w:rsid w:val="00231D86"/>
    <w:rsid w:val="00231FC1"/>
    <w:rsid w:val="002323C2"/>
    <w:rsid w:val="002323FF"/>
    <w:rsid w:val="00234816"/>
    <w:rsid w:val="00234EBC"/>
    <w:rsid w:val="00235275"/>
    <w:rsid w:val="002368B8"/>
    <w:rsid w:val="00241DFA"/>
    <w:rsid w:val="0024353C"/>
    <w:rsid w:val="00243A66"/>
    <w:rsid w:val="002447EF"/>
    <w:rsid w:val="00244C29"/>
    <w:rsid w:val="00244C97"/>
    <w:rsid w:val="002458F5"/>
    <w:rsid w:val="0024740E"/>
    <w:rsid w:val="00247CF2"/>
    <w:rsid w:val="00247D68"/>
    <w:rsid w:val="002500D1"/>
    <w:rsid w:val="0025207B"/>
    <w:rsid w:val="002526F0"/>
    <w:rsid w:val="0025298A"/>
    <w:rsid w:val="00254056"/>
    <w:rsid w:val="00254BA4"/>
    <w:rsid w:val="002567F4"/>
    <w:rsid w:val="00256DE5"/>
    <w:rsid w:val="002574DC"/>
    <w:rsid w:val="0025783D"/>
    <w:rsid w:val="00257B38"/>
    <w:rsid w:val="0026129B"/>
    <w:rsid w:val="00262D91"/>
    <w:rsid w:val="002659AA"/>
    <w:rsid w:val="00267B23"/>
    <w:rsid w:val="002703E5"/>
    <w:rsid w:val="002727DC"/>
    <w:rsid w:val="00272919"/>
    <w:rsid w:val="00273359"/>
    <w:rsid w:val="00273A36"/>
    <w:rsid w:val="002760F5"/>
    <w:rsid w:val="002777BD"/>
    <w:rsid w:val="00280705"/>
    <w:rsid w:val="002837F6"/>
    <w:rsid w:val="00283B67"/>
    <w:rsid w:val="00283F14"/>
    <w:rsid w:val="002851F4"/>
    <w:rsid w:val="00285263"/>
    <w:rsid w:val="0028566E"/>
    <w:rsid w:val="002867FE"/>
    <w:rsid w:val="00287082"/>
    <w:rsid w:val="0029080B"/>
    <w:rsid w:val="00291ED8"/>
    <w:rsid w:val="002922A9"/>
    <w:rsid w:val="00293AA0"/>
    <w:rsid w:val="00294E99"/>
    <w:rsid w:val="00294EB2"/>
    <w:rsid w:val="00295209"/>
    <w:rsid w:val="002958F5"/>
    <w:rsid w:val="002964B3"/>
    <w:rsid w:val="00297B1B"/>
    <w:rsid w:val="002A0386"/>
    <w:rsid w:val="002A0904"/>
    <w:rsid w:val="002A1927"/>
    <w:rsid w:val="002A1CCF"/>
    <w:rsid w:val="002A324A"/>
    <w:rsid w:val="002A44C8"/>
    <w:rsid w:val="002A606F"/>
    <w:rsid w:val="002A72F3"/>
    <w:rsid w:val="002B0FBA"/>
    <w:rsid w:val="002B3A69"/>
    <w:rsid w:val="002C21C7"/>
    <w:rsid w:val="002C38ED"/>
    <w:rsid w:val="002C3925"/>
    <w:rsid w:val="002C44DC"/>
    <w:rsid w:val="002C5451"/>
    <w:rsid w:val="002C5520"/>
    <w:rsid w:val="002D27AE"/>
    <w:rsid w:val="002D34C4"/>
    <w:rsid w:val="002D3B8C"/>
    <w:rsid w:val="002D3BA8"/>
    <w:rsid w:val="002D4A16"/>
    <w:rsid w:val="002D5967"/>
    <w:rsid w:val="002D61AE"/>
    <w:rsid w:val="002D61B7"/>
    <w:rsid w:val="002E1FEE"/>
    <w:rsid w:val="002E3475"/>
    <w:rsid w:val="002E3615"/>
    <w:rsid w:val="002E3E62"/>
    <w:rsid w:val="002E4198"/>
    <w:rsid w:val="002E4A3D"/>
    <w:rsid w:val="002E4C07"/>
    <w:rsid w:val="002E57D6"/>
    <w:rsid w:val="002E5914"/>
    <w:rsid w:val="002E5C78"/>
    <w:rsid w:val="002E5CAF"/>
    <w:rsid w:val="002F03E2"/>
    <w:rsid w:val="002F2D58"/>
    <w:rsid w:val="002F2E77"/>
    <w:rsid w:val="002F3A97"/>
    <w:rsid w:val="002F3DC8"/>
    <w:rsid w:val="002F4FBD"/>
    <w:rsid w:val="002F6DA0"/>
    <w:rsid w:val="002F70A4"/>
    <w:rsid w:val="00300221"/>
    <w:rsid w:val="00300938"/>
    <w:rsid w:val="00300BFA"/>
    <w:rsid w:val="00303FBB"/>
    <w:rsid w:val="0030559C"/>
    <w:rsid w:val="00306098"/>
    <w:rsid w:val="00312FBB"/>
    <w:rsid w:val="003137BE"/>
    <w:rsid w:val="00315A25"/>
    <w:rsid w:val="00320231"/>
    <w:rsid w:val="00321C03"/>
    <w:rsid w:val="0032478C"/>
    <w:rsid w:val="00324A6C"/>
    <w:rsid w:val="00327514"/>
    <w:rsid w:val="0033131E"/>
    <w:rsid w:val="00331937"/>
    <w:rsid w:val="00337265"/>
    <w:rsid w:val="00337997"/>
    <w:rsid w:val="0034174C"/>
    <w:rsid w:val="00341802"/>
    <w:rsid w:val="00342CE8"/>
    <w:rsid w:val="00342DE9"/>
    <w:rsid w:val="003433E5"/>
    <w:rsid w:val="00345831"/>
    <w:rsid w:val="00345AFB"/>
    <w:rsid w:val="00346625"/>
    <w:rsid w:val="00347A02"/>
    <w:rsid w:val="003500B6"/>
    <w:rsid w:val="0035015E"/>
    <w:rsid w:val="00350D22"/>
    <w:rsid w:val="00351959"/>
    <w:rsid w:val="0035339F"/>
    <w:rsid w:val="00354C1D"/>
    <w:rsid w:val="00355BDD"/>
    <w:rsid w:val="00357F63"/>
    <w:rsid w:val="00364227"/>
    <w:rsid w:val="0036426D"/>
    <w:rsid w:val="0036450E"/>
    <w:rsid w:val="00364C8C"/>
    <w:rsid w:val="003655FC"/>
    <w:rsid w:val="00365838"/>
    <w:rsid w:val="00365980"/>
    <w:rsid w:val="00370EC5"/>
    <w:rsid w:val="003722DC"/>
    <w:rsid w:val="00375E10"/>
    <w:rsid w:val="00377685"/>
    <w:rsid w:val="003806C5"/>
    <w:rsid w:val="003808B8"/>
    <w:rsid w:val="00383520"/>
    <w:rsid w:val="00384196"/>
    <w:rsid w:val="00384E41"/>
    <w:rsid w:val="00386A8B"/>
    <w:rsid w:val="00386E80"/>
    <w:rsid w:val="00390EC0"/>
    <w:rsid w:val="00391928"/>
    <w:rsid w:val="003941B3"/>
    <w:rsid w:val="003944A8"/>
    <w:rsid w:val="003971FB"/>
    <w:rsid w:val="003A03D1"/>
    <w:rsid w:val="003A04EA"/>
    <w:rsid w:val="003A2104"/>
    <w:rsid w:val="003A3C99"/>
    <w:rsid w:val="003A4828"/>
    <w:rsid w:val="003A6D97"/>
    <w:rsid w:val="003A7B5E"/>
    <w:rsid w:val="003B4F37"/>
    <w:rsid w:val="003B5444"/>
    <w:rsid w:val="003B58C4"/>
    <w:rsid w:val="003C1AD5"/>
    <w:rsid w:val="003C25FC"/>
    <w:rsid w:val="003C2B95"/>
    <w:rsid w:val="003C2CE3"/>
    <w:rsid w:val="003C5083"/>
    <w:rsid w:val="003C5575"/>
    <w:rsid w:val="003C6357"/>
    <w:rsid w:val="003C67B0"/>
    <w:rsid w:val="003D1736"/>
    <w:rsid w:val="003D331E"/>
    <w:rsid w:val="003D3BAB"/>
    <w:rsid w:val="003D53B0"/>
    <w:rsid w:val="003D6841"/>
    <w:rsid w:val="003E021D"/>
    <w:rsid w:val="003E0A54"/>
    <w:rsid w:val="003E2FB6"/>
    <w:rsid w:val="003E32C1"/>
    <w:rsid w:val="003E3435"/>
    <w:rsid w:val="003E3A80"/>
    <w:rsid w:val="003E4780"/>
    <w:rsid w:val="003E4F07"/>
    <w:rsid w:val="003E594E"/>
    <w:rsid w:val="003E5E21"/>
    <w:rsid w:val="003E7585"/>
    <w:rsid w:val="003E79ED"/>
    <w:rsid w:val="003E7FE8"/>
    <w:rsid w:val="003F0538"/>
    <w:rsid w:val="003F0DFA"/>
    <w:rsid w:val="003F0E0B"/>
    <w:rsid w:val="003F276E"/>
    <w:rsid w:val="003F30F5"/>
    <w:rsid w:val="003F3984"/>
    <w:rsid w:val="003F49DE"/>
    <w:rsid w:val="003F55D2"/>
    <w:rsid w:val="003F56B0"/>
    <w:rsid w:val="003F57CD"/>
    <w:rsid w:val="003F69F8"/>
    <w:rsid w:val="003F6CD1"/>
    <w:rsid w:val="003F749F"/>
    <w:rsid w:val="003F79A4"/>
    <w:rsid w:val="00400477"/>
    <w:rsid w:val="00402823"/>
    <w:rsid w:val="00403D71"/>
    <w:rsid w:val="004040A7"/>
    <w:rsid w:val="00406DF8"/>
    <w:rsid w:val="00410789"/>
    <w:rsid w:val="004130C0"/>
    <w:rsid w:val="0041325F"/>
    <w:rsid w:val="00413B36"/>
    <w:rsid w:val="00413E95"/>
    <w:rsid w:val="0042083D"/>
    <w:rsid w:val="00420D17"/>
    <w:rsid w:val="00420D2E"/>
    <w:rsid w:val="004223AA"/>
    <w:rsid w:val="004244CD"/>
    <w:rsid w:val="00424E04"/>
    <w:rsid w:val="004260B7"/>
    <w:rsid w:val="00427140"/>
    <w:rsid w:val="00427AD1"/>
    <w:rsid w:val="00430240"/>
    <w:rsid w:val="0043044C"/>
    <w:rsid w:val="00430FA7"/>
    <w:rsid w:val="00434BED"/>
    <w:rsid w:val="00435A8D"/>
    <w:rsid w:val="00436840"/>
    <w:rsid w:val="00437C26"/>
    <w:rsid w:val="004419A2"/>
    <w:rsid w:val="004421AA"/>
    <w:rsid w:val="00443F77"/>
    <w:rsid w:val="00444A23"/>
    <w:rsid w:val="00444A55"/>
    <w:rsid w:val="00444FB8"/>
    <w:rsid w:val="00445276"/>
    <w:rsid w:val="004466CA"/>
    <w:rsid w:val="0045031A"/>
    <w:rsid w:val="00451890"/>
    <w:rsid w:val="0045219C"/>
    <w:rsid w:val="00452BE0"/>
    <w:rsid w:val="00452C4A"/>
    <w:rsid w:val="0045341C"/>
    <w:rsid w:val="00454687"/>
    <w:rsid w:val="00455787"/>
    <w:rsid w:val="00455DE2"/>
    <w:rsid w:val="0046018F"/>
    <w:rsid w:val="00461F3F"/>
    <w:rsid w:val="00467B0C"/>
    <w:rsid w:val="00467BC9"/>
    <w:rsid w:val="0047012D"/>
    <w:rsid w:val="0047129E"/>
    <w:rsid w:val="004715C5"/>
    <w:rsid w:val="004720DC"/>
    <w:rsid w:val="004741B3"/>
    <w:rsid w:val="00475E9C"/>
    <w:rsid w:val="00481370"/>
    <w:rsid w:val="00481512"/>
    <w:rsid w:val="0048180C"/>
    <w:rsid w:val="004821B4"/>
    <w:rsid w:val="004829C3"/>
    <w:rsid w:val="00482CB8"/>
    <w:rsid w:val="004861A1"/>
    <w:rsid w:val="0048631E"/>
    <w:rsid w:val="004866F6"/>
    <w:rsid w:val="00487D4F"/>
    <w:rsid w:val="00490A8F"/>
    <w:rsid w:val="00490AC6"/>
    <w:rsid w:val="00491022"/>
    <w:rsid w:val="0049150A"/>
    <w:rsid w:val="0049176A"/>
    <w:rsid w:val="00491C61"/>
    <w:rsid w:val="00491C82"/>
    <w:rsid w:val="00494669"/>
    <w:rsid w:val="00495E38"/>
    <w:rsid w:val="004A0E00"/>
    <w:rsid w:val="004A18A9"/>
    <w:rsid w:val="004A280A"/>
    <w:rsid w:val="004A2894"/>
    <w:rsid w:val="004A330B"/>
    <w:rsid w:val="004A4A1D"/>
    <w:rsid w:val="004A5CDC"/>
    <w:rsid w:val="004A6545"/>
    <w:rsid w:val="004A7962"/>
    <w:rsid w:val="004A7983"/>
    <w:rsid w:val="004B1553"/>
    <w:rsid w:val="004B15D9"/>
    <w:rsid w:val="004B5686"/>
    <w:rsid w:val="004C1539"/>
    <w:rsid w:val="004C2F3A"/>
    <w:rsid w:val="004C431D"/>
    <w:rsid w:val="004C6536"/>
    <w:rsid w:val="004C6C48"/>
    <w:rsid w:val="004C6D40"/>
    <w:rsid w:val="004C7230"/>
    <w:rsid w:val="004C7A72"/>
    <w:rsid w:val="004C7AEE"/>
    <w:rsid w:val="004C7E2C"/>
    <w:rsid w:val="004D30FD"/>
    <w:rsid w:val="004D35FF"/>
    <w:rsid w:val="004D3744"/>
    <w:rsid w:val="004D48A0"/>
    <w:rsid w:val="004D67BB"/>
    <w:rsid w:val="004D77F5"/>
    <w:rsid w:val="004E08E3"/>
    <w:rsid w:val="004E2DEC"/>
    <w:rsid w:val="004E51AD"/>
    <w:rsid w:val="004E58FB"/>
    <w:rsid w:val="004E6291"/>
    <w:rsid w:val="004E70CF"/>
    <w:rsid w:val="004E7D9D"/>
    <w:rsid w:val="004E7F17"/>
    <w:rsid w:val="004F0CF7"/>
    <w:rsid w:val="004F1EC5"/>
    <w:rsid w:val="004F38D0"/>
    <w:rsid w:val="004F4B55"/>
    <w:rsid w:val="004F6A60"/>
    <w:rsid w:val="004F77A6"/>
    <w:rsid w:val="004F7D53"/>
    <w:rsid w:val="00500569"/>
    <w:rsid w:val="005026A8"/>
    <w:rsid w:val="00503507"/>
    <w:rsid w:val="005075AB"/>
    <w:rsid w:val="005101A8"/>
    <w:rsid w:val="00513FCC"/>
    <w:rsid w:val="00515030"/>
    <w:rsid w:val="00515B54"/>
    <w:rsid w:val="00517DF6"/>
    <w:rsid w:val="00521C8F"/>
    <w:rsid w:val="0052479A"/>
    <w:rsid w:val="005262EF"/>
    <w:rsid w:val="0052647B"/>
    <w:rsid w:val="00530504"/>
    <w:rsid w:val="00530AD1"/>
    <w:rsid w:val="00530CE6"/>
    <w:rsid w:val="00531706"/>
    <w:rsid w:val="00532DD1"/>
    <w:rsid w:val="00533FEC"/>
    <w:rsid w:val="00535347"/>
    <w:rsid w:val="005357C4"/>
    <w:rsid w:val="0053753F"/>
    <w:rsid w:val="00537699"/>
    <w:rsid w:val="0054040C"/>
    <w:rsid w:val="00541CD1"/>
    <w:rsid w:val="00542537"/>
    <w:rsid w:val="00542B82"/>
    <w:rsid w:val="00542D61"/>
    <w:rsid w:val="00542DED"/>
    <w:rsid w:val="00543F8C"/>
    <w:rsid w:val="0054450E"/>
    <w:rsid w:val="0054609A"/>
    <w:rsid w:val="00546E13"/>
    <w:rsid w:val="00547CEA"/>
    <w:rsid w:val="00550C6F"/>
    <w:rsid w:val="00551F14"/>
    <w:rsid w:val="0055228C"/>
    <w:rsid w:val="00552556"/>
    <w:rsid w:val="00554C07"/>
    <w:rsid w:val="00555445"/>
    <w:rsid w:val="0055668C"/>
    <w:rsid w:val="00557BC8"/>
    <w:rsid w:val="00560469"/>
    <w:rsid w:val="00562427"/>
    <w:rsid w:val="00564825"/>
    <w:rsid w:val="00564B0F"/>
    <w:rsid w:val="0056655D"/>
    <w:rsid w:val="00566738"/>
    <w:rsid w:val="00566D0A"/>
    <w:rsid w:val="0056769B"/>
    <w:rsid w:val="00570188"/>
    <w:rsid w:val="00570E18"/>
    <w:rsid w:val="0057249C"/>
    <w:rsid w:val="005752FB"/>
    <w:rsid w:val="00575B18"/>
    <w:rsid w:val="0058149A"/>
    <w:rsid w:val="00582011"/>
    <w:rsid w:val="00582EFF"/>
    <w:rsid w:val="00586988"/>
    <w:rsid w:val="00586FA6"/>
    <w:rsid w:val="005919DD"/>
    <w:rsid w:val="005927EB"/>
    <w:rsid w:val="00593AF8"/>
    <w:rsid w:val="005945F2"/>
    <w:rsid w:val="0059521E"/>
    <w:rsid w:val="00595638"/>
    <w:rsid w:val="005958A4"/>
    <w:rsid w:val="005A0652"/>
    <w:rsid w:val="005A0A2F"/>
    <w:rsid w:val="005A1C2C"/>
    <w:rsid w:val="005A528C"/>
    <w:rsid w:val="005A7F9A"/>
    <w:rsid w:val="005B22E8"/>
    <w:rsid w:val="005B36C3"/>
    <w:rsid w:val="005B4870"/>
    <w:rsid w:val="005B5B0C"/>
    <w:rsid w:val="005B779A"/>
    <w:rsid w:val="005B7C0E"/>
    <w:rsid w:val="005C0901"/>
    <w:rsid w:val="005C2B44"/>
    <w:rsid w:val="005C3451"/>
    <w:rsid w:val="005C3B0D"/>
    <w:rsid w:val="005C5765"/>
    <w:rsid w:val="005C5C62"/>
    <w:rsid w:val="005C610B"/>
    <w:rsid w:val="005D0286"/>
    <w:rsid w:val="005D0BC8"/>
    <w:rsid w:val="005D1D40"/>
    <w:rsid w:val="005D2A5B"/>
    <w:rsid w:val="005D4171"/>
    <w:rsid w:val="005D6733"/>
    <w:rsid w:val="005E17F3"/>
    <w:rsid w:val="005E2A89"/>
    <w:rsid w:val="005E2BF1"/>
    <w:rsid w:val="005E65EB"/>
    <w:rsid w:val="005F1C14"/>
    <w:rsid w:val="005F1CE0"/>
    <w:rsid w:val="005F27FE"/>
    <w:rsid w:val="005F2DEC"/>
    <w:rsid w:val="005F523B"/>
    <w:rsid w:val="005F5FD8"/>
    <w:rsid w:val="005F6ADA"/>
    <w:rsid w:val="005F6FB1"/>
    <w:rsid w:val="005F72F3"/>
    <w:rsid w:val="005F7BED"/>
    <w:rsid w:val="0060133E"/>
    <w:rsid w:val="00601A09"/>
    <w:rsid w:val="00602C9E"/>
    <w:rsid w:val="0060341A"/>
    <w:rsid w:val="006049A6"/>
    <w:rsid w:val="00605437"/>
    <w:rsid w:val="006071C0"/>
    <w:rsid w:val="00611345"/>
    <w:rsid w:val="006127FC"/>
    <w:rsid w:val="006129FE"/>
    <w:rsid w:val="006149C8"/>
    <w:rsid w:val="00615161"/>
    <w:rsid w:val="0061648E"/>
    <w:rsid w:val="00617276"/>
    <w:rsid w:val="006177DA"/>
    <w:rsid w:val="006202F8"/>
    <w:rsid w:val="00620344"/>
    <w:rsid w:val="0062113A"/>
    <w:rsid w:val="00621AA0"/>
    <w:rsid w:val="00622763"/>
    <w:rsid w:val="006258D0"/>
    <w:rsid w:val="00631AE4"/>
    <w:rsid w:val="00632FFB"/>
    <w:rsid w:val="0063408F"/>
    <w:rsid w:val="00634F23"/>
    <w:rsid w:val="0063563F"/>
    <w:rsid w:val="00636625"/>
    <w:rsid w:val="00643BB8"/>
    <w:rsid w:val="006451AF"/>
    <w:rsid w:val="00645A04"/>
    <w:rsid w:val="00645D69"/>
    <w:rsid w:val="00646CA0"/>
    <w:rsid w:val="0064785D"/>
    <w:rsid w:val="00647BC3"/>
    <w:rsid w:val="006501C3"/>
    <w:rsid w:val="006502E4"/>
    <w:rsid w:val="00651E25"/>
    <w:rsid w:val="006530F2"/>
    <w:rsid w:val="006538D7"/>
    <w:rsid w:val="00654892"/>
    <w:rsid w:val="006550A0"/>
    <w:rsid w:val="00655E52"/>
    <w:rsid w:val="006560F1"/>
    <w:rsid w:val="0065761D"/>
    <w:rsid w:val="0066051D"/>
    <w:rsid w:val="00663206"/>
    <w:rsid w:val="00664E8E"/>
    <w:rsid w:val="00665568"/>
    <w:rsid w:val="00666285"/>
    <w:rsid w:val="00667672"/>
    <w:rsid w:val="00667E5D"/>
    <w:rsid w:val="00671BEA"/>
    <w:rsid w:val="00672175"/>
    <w:rsid w:val="00674047"/>
    <w:rsid w:val="006747ED"/>
    <w:rsid w:val="0067609F"/>
    <w:rsid w:val="006761E8"/>
    <w:rsid w:val="00676810"/>
    <w:rsid w:val="006774A3"/>
    <w:rsid w:val="00681086"/>
    <w:rsid w:val="006836F1"/>
    <w:rsid w:val="0068565A"/>
    <w:rsid w:val="0068614F"/>
    <w:rsid w:val="00692456"/>
    <w:rsid w:val="006927FB"/>
    <w:rsid w:val="00692822"/>
    <w:rsid w:val="006943E2"/>
    <w:rsid w:val="00694FF0"/>
    <w:rsid w:val="0069679D"/>
    <w:rsid w:val="00696ABC"/>
    <w:rsid w:val="006A1CBD"/>
    <w:rsid w:val="006A5548"/>
    <w:rsid w:val="006A589B"/>
    <w:rsid w:val="006A6C23"/>
    <w:rsid w:val="006A74F7"/>
    <w:rsid w:val="006A7535"/>
    <w:rsid w:val="006A79C3"/>
    <w:rsid w:val="006B07EE"/>
    <w:rsid w:val="006B1431"/>
    <w:rsid w:val="006B1CB2"/>
    <w:rsid w:val="006B2664"/>
    <w:rsid w:val="006C133A"/>
    <w:rsid w:val="006C1E0C"/>
    <w:rsid w:val="006C23A5"/>
    <w:rsid w:val="006C38BA"/>
    <w:rsid w:val="006C392C"/>
    <w:rsid w:val="006C4C91"/>
    <w:rsid w:val="006C58D1"/>
    <w:rsid w:val="006C629F"/>
    <w:rsid w:val="006C745A"/>
    <w:rsid w:val="006D0033"/>
    <w:rsid w:val="006D1719"/>
    <w:rsid w:val="006D23E7"/>
    <w:rsid w:val="006D329C"/>
    <w:rsid w:val="006D3F92"/>
    <w:rsid w:val="006D5E67"/>
    <w:rsid w:val="006E0868"/>
    <w:rsid w:val="006E23F6"/>
    <w:rsid w:val="006E2BDE"/>
    <w:rsid w:val="006E37D6"/>
    <w:rsid w:val="006E58C6"/>
    <w:rsid w:val="006E64A3"/>
    <w:rsid w:val="006E7539"/>
    <w:rsid w:val="006F0915"/>
    <w:rsid w:val="006F2811"/>
    <w:rsid w:val="006F3220"/>
    <w:rsid w:val="006F50A5"/>
    <w:rsid w:val="006F74AC"/>
    <w:rsid w:val="006F75EC"/>
    <w:rsid w:val="00702113"/>
    <w:rsid w:val="00703D8C"/>
    <w:rsid w:val="007045A3"/>
    <w:rsid w:val="007118D6"/>
    <w:rsid w:val="0071221A"/>
    <w:rsid w:val="00712580"/>
    <w:rsid w:val="007136F0"/>
    <w:rsid w:val="007139DC"/>
    <w:rsid w:val="00716048"/>
    <w:rsid w:val="00723497"/>
    <w:rsid w:val="00723C24"/>
    <w:rsid w:val="00725CA5"/>
    <w:rsid w:val="00730201"/>
    <w:rsid w:val="00730914"/>
    <w:rsid w:val="00730B30"/>
    <w:rsid w:val="00731568"/>
    <w:rsid w:val="0073163F"/>
    <w:rsid w:val="00731F0A"/>
    <w:rsid w:val="00732539"/>
    <w:rsid w:val="00733D6E"/>
    <w:rsid w:val="00734220"/>
    <w:rsid w:val="0073445D"/>
    <w:rsid w:val="00736196"/>
    <w:rsid w:val="00736782"/>
    <w:rsid w:val="007405EC"/>
    <w:rsid w:val="00740A10"/>
    <w:rsid w:val="0074408F"/>
    <w:rsid w:val="00745216"/>
    <w:rsid w:val="00745796"/>
    <w:rsid w:val="00750A1F"/>
    <w:rsid w:val="00752897"/>
    <w:rsid w:val="00753C83"/>
    <w:rsid w:val="0075431A"/>
    <w:rsid w:val="00754BE2"/>
    <w:rsid w:val="007577E4"/>
    <w:rsid w:val="00757CE3"/>
    <w:rsid w:val="007622FE"/>
    <w:rsid w:val="00762998"/>
    <w:rsid w:val="00770D19"/>
    <w:rsid w:val="00772774"/>
    <w:rsid w:val="00773B00"/>
    <w:rsid w:val="00775C0F"/>
    <w:rsid w:val="0077760C"/>
    <w:rsid w:val="00777FD5"/>
    <w:rsid w:val="00780980"/>
    <w:rsid w:val="00783776"/>
    <w:rsid w:val="00783809"/>
    <w:rsid w:val="00791B9F"/>
    <w:rsid w:val="00791F6A"/>
    <w:rsid w:val="007932AF"/>
    <w:rsid w:val="00794016"/>
    <w:rsid w:val="007971CD"/>
    <w:rsid w:val="007A04F4"/>
    <w:rsid w:val="007A10E6"/>
    <w:rsid w:val="007A234F"/>
    <w:rsid w:val="007A4977"/>
    <w:rsid w:val="007A6590"/>
    <w:rsid w:val="007A7890"/>
    <w:rsid w:val="007B02E2"/>
    <w:rsid w:val="007B12FE"/>
    <w:rsid w:val="007B13B5"/>
    <w:rsid w:val="007B2DC5"/>
    <w:rsid w:val="007B36C8"/>
    <w:rsid w:val="007B497B"/>
    <w:rsid w:val="007B63F4"/>
    <w:rsid w:val="007B65BE"/>
    <w:rsid w:val="007B6D8C"/>
    <w:rsid w:val="007C4496"/>
    <w:rsid w:val="007C44C7"/>
    <w:rsid w:val="007C5EF1"/>
    <w:rsid w:val="007C7742"/>
    <w:rsid w:val="007C79A8"/>
    <w:rsid w:val="007D390B"/>
    <w:rsid w:val="007D3E82"/>
    <w:rsid w:val="007D44AF"/>
    <w:rsid w:val="007D461E"/>
    <w:rsid w:val="007D5BA6"/>
    <w:rsid w:val="007D639A"/>
    <w:rsid w:val="007D7272"/>
    <w:rsid w:val="007D7807"/>
    <w:rsid w:val="007D7E42"/>
    <w:rsid w:val="007E30E5"/>
    <w:rsid w:val="007E315A"/>
    <w:rsid w:val="007E5474"/>
    <w:rsid w:val="007E5889"/>
    <w:rsid w:val="007E7DF6"/>
    <w:rsid w:val="007F0492"/>
    <w:rsid w:val="007F0DBE"/>
    <w:rsid w:val="007F21C9"/>
    <w:rsid w:val="007F54DB"/>
    <w:rsid w:val="007F6E9D"/>
    <w:rsid w:val="00800484"/>
    <w:rsid w:val="00801B22"/>
    <w:rsid w:val="00805261"/>
    <w:rsid w:val="00807B01"/>
    <w:rsid w:val="00810ED4"/>
    <w:rsid w:val="00814F6E"/>
    <w:rsid w:val="00815F02"/>
    <w:rsid w:val="00817994"/>
    <w:rsid w:val="00817AC6"/>
    <w:rsid w:val="00820100"/>
    <w:rsid w:val="00824DF6"/>
    <w:rsid w:val="00824EE5"/>
    <w:rsid w:val="008254E3"/>
    <w:rsid w:val="00826C55"/>
    <w:rsid w:val="0083188B"/>
    <w:rsid w:val="008324CF"/>
    <w:rsid w:val="00833245"/>
    <w:rsid w:val="008343BD"/>
    <w:rsid w:val="0083538D"/>
    <w:rsid w:val="008406B8"/>
    <w:rsid w:val="0084142F"/>
    <w:rsid w:val="00842002"/>
    <w:rsid w:val="00843EE4"/>
    <w:rsid w:val="00844FE6"/>
    <w:rsid w:val="00845AF6"/>
    <w:rsid w:val="00845BE9"/>
    <w:rsid w:val="00846A9A"/>
    <w:rsid w:val="00847B40"/>
    <w:rsid w:val="00852260"/>
    <w:rsid w:val="0085294F"/>
    <w:rsid w:val="00854D9C"/>
    <w:rsid w:val="00857670"/>
    <w:rsid w:val="008619A3"/>
    <w:rsid w:val="00861B64"/>
    <w:rsid w:val="00862130"/>
    <w:rsid w:val="00862883"/>
    <w:rsid w:val="00862C66"/>
    <w:rsid w:val="00863904"/>
    <w:rsid w:val="00866A35"/>
    <w:rsid w:val="00866E81"/>
    <w:rsid w:val="008671B5"/>
    <w:rsid w:val="00867EFF"/>
    <w:rsid w:val="0087136D"/>
    <w:rsid w:val="00871ADE"/>
    <w:rsid w:val="008724FB"/>
    <w:rsid w:val="008725FE"/>
    <w:rsid w:val="00872D25"/>
    <w:rsid w:val="008730C8"/>
    <w:rsid w:val="00874C2A"/>
    <w:rsid w:val="0087696D"/>
    <w:rsid w:val="00876EEF"/>
    <w:rsid w:val="00877B01"/>
    <w:rsid w:val="00877C59"/>
    <w:rsid w:val="00880D83"/>
    <w:rsid w:val="00880DA5"/>
    <w:rsid w:val="0088168B"/>
    <w:rsid w:val="00881C70"/>
    <w:rsid w:val="0088292D"/>
    <w:rsid w:val="00883D63"/>
    <w:rsid w:val="00883E7A"/>
    <w:rsid w:val="0088440E"/>
    <w:rsid w:val="008849E9"/>
    <w:rsid w:val="00885FD3"/>
    <w:rsid w:val="0088703D"/>
    <w:rsid w:val="008870EA"/>
    <w:rsid w:val="0088790F"/>
    <w:rsid w:val="00890B25"/>
    <w:rsid w:val="00891914"/>
    <w:rsid w:val="00891E8D"/>
    <w:rsid w:val="008972AC"/>
    <w:rsid w:val="00897CB3"/>
    <w:rsid w:val="008A0906"/>
    <w:rsid w:val="008A11B6"/>
    <w:rsid w:val="008A1CD5"/>
    <w:rsid w:val="008A3353"/>
    <w:rsid w:val="008A3411"/>
    <w:rsid w:val="008A52AB"/>
    <w:rsid w:val="008A5699"/>
    <w:rsid w:val="008A6AE2"/>
    <w:rsid w:val="008A6F23"/>
    <w:rsid w:val="008A7EEF"/>
    <w:rsid w:val="008B0223"/>
    <w:rsid w:val="008B10C7"/>
    <w:rsid w:val="008B21A0"/>
    <w:rsid w:val="008B254F"/>
    <w:rsid w:val="008B2ED2"/>
    <w:rsid w:val="008B4043"/>
    <w:rsid w:val="008B49F8"/>
    <w:rsid w:val="008C0B62"/>
    <w:rsid w:val="008C12EA"/>
    <w:rsid w:val="008C1459"/>
    <w:rsid w:val="008C17F9"/>
    <w:rsid w:val="008C2103"/>
    <w:rsid w:val="008C2988"/>
    <w:rsid w:val="008C43AA"/>
    <w:rsid w:val="008C481C"/>
    <w:rsid w:val="008C4E37"/>
    <w:rsid w:val="008C5D4F"/>
    <w:rsid w:val="008C6C66"/>
    <w:rsid w:val="008D0AF2"/>
    <w:rsid w:val="008D0B08"/>
    <w:rsid w:val="008D1025"/>
    <w:rsid w:val="008D2098"/>
    <w:rsid w:val="008D2745"/>
    <w:rsid w:val="008D2DBD"/>
    <w:rsid w:val="008D4DC4"/>
    <w:rsid w:val="008D570C"/>
    <w:rsid w:val="008D7C9B"/>
    <w:rsid w:val="008E06C7"/>
    <w:rsid w:val="008E2166"/>
    <w:rsid w:val="008E24A5"/>
    <w:rsid w:val="008E28BE"/>
    <w:rsid w:val="008E2BC7"/>
    <w:rsid w:val="008E3CBF"/>
    <w:rsid w:val="008E4C68"/>
    <w:rsid w:val="008E5DF3"/>
    <w:rsid w:val="008E73F1"/>
    <w:rsid w:val="008F0851"/>
    <w:rsid w:val="008F2CDF"/>
    <w:rsid w:val="008F3587"/>
    <w:rsid w:val="008F4480"/>
    <w:rsid w:val="008F75AE"/>
    <w:rsid w:val="008F77A2"/>
    <w:rsid w:val="00900F75"/>
    <w:rsid w:val="009016B0"/>
    <w:rsid w:val="009024CD"/>
    <w:rsid w:val="00902858"/>
    <w:rsid w:val="00903CA4"/>
    <w:rsid w:val="009046F7"/>
    <w:rsid w:val="009077C3"/>
    <w:rsid w:val="00907BC5"/>
    <w:rsid w:val="00910FC8"/>
    <w:rsid w:val="0091113E"/>
    <w:rsid w:val="00913AA1"/>
    <w:rsid w:val="009143E9"/>
    <w:rsid w:val="0091442D"/>
    <w:rsid w:val="00915264"/>
    <w:rsid w:val="00917815"/>
    <w:rsid w:val="00920D63"/>
    <w:rsid w:val="009215F4"/>
    <w:rsid w:val="009240DF"/>
    <w:rsid w:val="00924649"/>
    <w:rsid w:val="00924857"/>
    <w:rsid w:val="0092587C"/>
    <w:rsid w:val="00925A63"/>
    <w:rsid w:val="00926161"/>
    <w:rsid w:val="009272A8"/>
    <w:rsid w:val="0092768F"/>
    <w:rsid w:val="00927D80"/>
    <w:rsid w:val="009302F4"/>
    <w:rsid w:val="009310F9"/>
    <w:rsid w:val="009319F0"/>
    <w:rsid w:val="00934C14"/>
    <w:rsid w:val="009353BC"/>
    <w:rsid w:val="00936C79"/>
    <w:rsid w:val="009408A2"/>
    <w:rsid w:val="0094254F"/>
    <w:rsid w:val="00942968"/>
    <w:rsid w:val="00942DB9"/>
    <w:rsid w:val="009447D1"/>
    <w:rsid w:val="00945529"/>
    <w:rsid w:val="00946FC5"/>
    <w:rsid w:val="00947772"/>
    <w:rsid w:val="00950967"/>
    <w:rsid w:val="00951732"/>
    <w:rsid w:val="00953D54"/>
    <w:rsid w:val="009578FD"/>
    <w:rsid w:val="00963124"/>
    <w:rsid w:val="00965904"/>
    <w:rsid w:val="0096799A"/>
    <w:rsid w:val="00967D5D"/>
    <w:rsid w:val="00971EFA"/>
    <w:rsid w:val="00971F0B"/>
    <w:rsid w:val="009739CD"/>
    <w:rsid w:val="00974AF7"/>
    <w:rsid w:val="009760ED"/>
    <w:rsid w:val="00976B8A"/>
    <w:rsid w:val="00976C3F"/>
    <w:rsid w:val="009802FA"/>
    <w:rsid w:val="009821A5"/>
    <w:rsid w:val="009858AF"/>
    <w:rsid w:val="00986083"/>
    <w:rsid w:val="00987145"/>
    <w:rsid w:val="00987A4B"/>
    <w:rsid w:val="00993FEE"/>
    <w:rsid w:val="009947E6"/>
    <w:rsid w:val="00995497"/>
    <w:rsid w:val="00995746"/>
    <w:rsid w:val="0099584E"/>
    <w:rsid w:val="009975E7"/>
    <w:rsid w:val="00997762"/>
    <w:rsid w:val="009A10E4"/>
    <w:rsid w:val="009A13A8"/>
    <w:rsid w:val="009A6D55"/>
    <w:rsid w:val="009A72A0"/>
    <w:rsid w:val="009B1111"/>
    <w:rsid w:val="009B118A"/>
    <w:rsid w:val="009B1823"/>
    <w:rsid w:val="009B1D5A"/>
    <w:rsid w:val="009B234B"/>
    <w:rsid w:val="009B3CB5"/>
    <w:rsid w:val="009B4F0E"/>
    <w:rsid w:val="009B4F43"/>
    <w:rsid w:val="009B5B4C"/>
    <w:rsid w:val="009B7D5D"/>
    <w:rsid w:val="009C1316"/>
    <w:rsid w:val="009C350A"/>
    <w:rsid w:val="009C421F"/>
    <w:rsid w:val="009C44D6"/>
    <w:rsid w:val="009C580A"/>
    <w:rsid w:val="009C68F8"/>
    <w:rsid w:val="009D08CA"/>
    <w:rsid w:val="009D1833"/>
    <w:rsid w:val="009D1C52"/>
    <w:rsid w:val="009D4A89"/>
    <w:rsid w:val="009D4B31"/>
    <w:rsid w:val="009D4E2A"/>
    <w:rsid w:val="009D4F77"/>
    <w:rsid w:val="009D7458"/>
    <w:rsid w:val="009E0A07"/>
    <w:rsid w:val="009E17BE"/>
    <w:rsid w:val="009E20EA"/>
    <w:rsid w:val="009E2724"/>
    <w:rsid w:val="009E3A81"/>
    <w:rsid w:val="009E4F77"/>
    <w:rsid w:val="009F04BC"/>
    <w:rsid w:val="009F0B36"/>
    <w:rsid w:val="009F1063"/>
    <w:rsid w:val="009F1213"/>
    <w:rsid w:val="009F2E24"/>
    <w:rsid w:val="009F3C53"/>
    <w:rsid w:val="009F3F2E"/>
    <w:rsid w:val="009F59E1"/>
    <w:rsid w:val="009F7267"/>
    <w:rsid w:val="00A017EA"/>
    <w:rsid w:val="00A02210"/>
    <w:rsid w:val="00A049E7"/>
    <w:rsid w:val="00A074B3"/>
    <w:rsid w:val="00A075B7"/>
    <w:rsid w:val="00A10054"/>
    <w:rsid w:val="00A12D5F"/>
    <w:rsid w:val="00A13881"/>
    <w:rsid w:val="00A145B7"/>
    <w:rsid w:val="00A147EF"/>
    <w:rsid w:val="00A1507A"/>
    <w:rsid w:val="00A16F8B"/>
    <w:rsid w:val="00A1740E"/>
    <w:rsid w:val="00A20514"/>
    <w:rsid w:val="00A20DA8"/>
    <w:rsid w:val="00A20EB5"/>
    <w:rsid w:val="00A25949"/>
    <w:rsid w:val="00A263FC"/>
    <w:rsid w:val="00A26914"/>
    <w:rsid w:val="00A31192"/>
    <w:rsid w:val="00A3123B"/>
    <w:rsid w:val="00A33EFD"/>
    <w:rsid w:val="00A35A79"/>
    <w:rsid w:val="00A3600F"/>
    <w:rsid w:val="00A37BB7"/>
    <w:rsid w:val="00A4032A"/>
    <w:rsid w:val="00A403EC"/>
    <w:rsid w:val="00A4066D"/>
    <w:rsid w:val="00A41D3E"/>
    <w:rsid w:val="00A42266"/>
    <w:rsid w:val="00A43A38"/>
    <w:rsid w:val="00A43C6F"/>
    <w:rsid w:val="00A4417C"/>
    <w:rsid w:val="00A45414"/>
    <w:rsid w:val="00A46443"/>
    <w:rsid w:val="00A47F4E"/>
    <w:rsid w:val="00A51317"/>
    <w:rsid w:val="00A51905"/>
    <w:rsid w:val="00A53029"/>
    <w:rsid w:val="00A533CB"/>
    <w:rsid w:val="00A54C95"/>
    <w:rsid w:val="00A5646C"/>
    <w:rsid w:val="00A60CB1"/>
    <w:rsid w:val="00A617D1"/>
    <w:rsid w:val="00A62F93"/>
    <w:rsid w:val="00A6324B"/>
    <w:rsid w:val="00A65EC5"/>
    <w:rsid w:val="00A666B7"/>
    <w:rsid w:val="00A678C9"/>
    <w:rsid w:val="00A703C2"/>
    <w:rsid w:val="00A711E8"/>
    <w:rsid w:val="00A7193C"/>
    <w:rsid w:val="00A73045"/>
    <w:rsid w:val="00A7366D"/>
    <w:rsid w:val="00A74945"/>
    <w:rsid w:val="00A749EF"/>
    <w:rsid w:val="00A75DED"/>
    <w:rsid w:val="00A76E92"/>
    <w:rsid w:val="00A83936"/>
    <w:rsid w:val="00A840AE"/>
    <w:rsid w:val="00A8474F"/>
    <w:rsid w:val="00A84F94"/>
    <w:rsid w:val="00A85C6C"/>
    <w:rsid w:val="00A86517"/>
    <w:rsid w:val="00A86530"/>
    <w:rsid w:val="00A901DF"/>
    <w:rsid w:val="00A95D06"/>
    <w:rsid w:val="00AA29BF"/>
    <w:rsid w:val="00AA40D4"/>
    <w:rsid w:val="00AB0B8B"/>
    <w:rsid w:val="00AB1F77"/>
    <w:rsid w:val="00AB26B8"/>
    <w:rsid w:val="00AB3AD2"/>
    <w:rsid w:val="00AB4B9B"/>
    <w:rsid w:val="00AB5B28"/>
    <w:rsid w:val="00AB5D68"/>
    <w:rsid w:val="00AB6CE0"/>
    <w:rsid w:val="00AC0CAB"/>
    <w:rsid w:val="00AC2F26"/>
    <w:rsid w:val="00AC56E6"/>
    <w:rsid w:val="00AC6445"/>
    <w:rsid w:val="00AC6F90"/>
    <w:rsid w:val="00AC79C7"/>
    <w:rsid w:val="00AC7ABF"/>
    <w:rsid w:val="00AD0EEF"/>
    <w:rsid w:val="00AD11DE"/>
    <w:rsid w:val="00AD28F2"/>
    <w:rsid w:val="00AE0110"/>
    <w:rsid w:val="00AE1B9C"/>
    <w:rsid w:val="00AE4B57"/>
    <w:rsid w:val="00AE5087"/>
    <w:rsid w:val="00AE512A"/>
    <w:rsid w:val="00AE6363"/>
    <w:rsid w:val="00AE7854"/>
    <w:rsid w:val="00AE7F48"/>
    <w:rsid w:val="00AF0251"/>
    <w:rsid w:val="00AF1034"/>
    <w:rsid w:val="00AF28D0"/>
    <w:rsid w:val="00AF2950"/>
    <w:rsid w:val="00AF3E88"/>
    <w:rsid w:val="00AF3FB1"/>
    <w:rsid w:val="00AF54FE"/>
    <w:rsid w:val="00B00358"/>
    <w:rsid w:val="00B01DAC"/>
    <w:rsid w:val="00B030CD"/>
    <w:rsid w:val="00B036F0"/>
    <w:rsid w:val="00B0477A"/>
    <w:rsid w:val="00B04BB2"/>
    <w:rsid w:val="00B0731B"/>
    <w:rsid w:val="00B0792B"/>
    <w:rsid w:val="00B111AA"/>
    <w:rsid w:val="00B13CFD"/>
    <w:rsid w:val="00B158BA"/>
    <w:rsid w:val="00B15B6C"/>
    <w:rsid w:val="00B20F32"/>
    <w:rsid w:val="00B22065"/>
    <w:rsid w:val="00B236E3"/>
    <w:rsid w:val="00B241F6"/>
    <w:rsid w:val="00B26329"/>
    <w:rsid w:val="00B264F6"/>
    <w:rsid w:val="00B30A98"/>
    <w:rsid w:val="00B30DD3"/>
    <w:rsid w:val="00B3271D"/>
    <w:rsid w:val="00B32789"/>
    <w:rsid w:val="00B32875"/>
    <w:rsid w:val="00B32A5A"/>
    <w:rsid w:val="00B3385C"/>
    <w:rsid w:val="00B33CF8"/>
    <w:rsid w:val="00B34435"/>
    <w:rsid w:val="00B34F27"/>
    <w:rsid w:val="00B35DA2"/>
    <w:rsid w:val="00B377A8"/>
    <w:rsid w:val="00B40744"/>
    <w:rsid w:val="00B41642"/>
    <w:rsid w:val="00B424BB"/>
    <w:rsid w:val="00B5171C"/>
    <w:rsid w:val="00B52F13"/>
    <w:rsid w:val="00B53722"/>
    <w:rsid w:val="00B53F25"/>
    <w:rsid w:val="00B55AA2"/>
    <w:rsid w:val="00B569F6"/>
    <w:rsid w:val="00B5749C"/>
    <w:rsid w:val="00B5774A"/>
    <w:rsid w:val="00B57AFA"/>
    <w:rsid w:val="00B619F2"/>
    <w:rsid w:val="00B629EB"/>
    <w:rsid w:val="00B62C75"/>
    <w:rsid w:val="00B638F9"/>
    <w:rsid w:val="00B63BFA"/>
    <w:rsid w:val="00B6555B"/>
    <w:rsid w:val="00B655A8"/>
    <w:rsid w:val="00B65A81"/>
    <w:rsid w:val="00B65FFA"/>
    <w:rsid w:val="00B66A09"/>
    <w:rsid w:val="00B66AA6"/>
    <w:rsid w:val="00B7100B"/>
    <w:rsid w:val="00B72A5E"/>
    <w:rsid w:val="00B7319C"/>
    <w:rsid w:val="00B75B54"/>
    <w:rsid w:val="00B77854"/>
    <w:rsid w:val="00B80498"/>
    <w:rsid w:val="00B804E6"/>
    <w:rsid w:val="00B81EED"/>
    <w:rsid w:val="00B82696"/>
    <w:rsid w:val="00B83374"/>
    <w:rsid w:val="00B8521D"/>
    <w:rsid w:val="00B852C2"/>
    <w:rsid w:val="00B86E08"/>
    <w:rsid w:val="00B87FEF"/>
    <w:rsid w:val="00B922AB"/>
    <w:rsid w:val="00B9306F"/>
    <w:rsid w:val="00B93739"/>
    <w:rsid w:val="00B954AD"/>
    <w:rsid w:val="00B95BA7"/>
    <w:rsid w:val="00B97F54"/>
    <w:rsid w:val="00BA0B0D"/>
    <w:rsid w:val="00BA1B36"/>
    <w:rsid w:val="00BA2212"/>
    <w:rsid w:val="00BA298B"/>
    <w:rsid w:val="00BA2D57"/>
    <w:rsid w:val="00BA479D"/>
    <w:rsid w:val="00BB0D3A"/>
    <w:rsid w:val="00BB1925"/>
    <w:rsid w:val="00BB424E"/>
    <w:rsid w:val="00BB512C"/>
    <w:rsid w:val="00BB6CC8"/>
    <w:rsid w:val="00BB78C0"/>
    <w:rsid w:val="00BC13DE"/>
    <w:rsid w:val="00BC197D"/>
    <w:rsid w:val="00BC1CFE"/>
    <w:rsid w:val="00BC2D97"/>
    <w:rsid w:val="00BC3FDB"/>
    <w:rsid w:val="00BC42F0"/>
    <w:rsid w:val="00BC4CFB"/>
    <w:rsid w:val="00BC5182"/>
    <w:rsid w:val="00BC521A"/>
    <w:rsid w:val="00BC5B8B"/>
    <w:rsid w:val="00BC5E98"/>
    <w:rsid w:val="00BC6DA3"/>
    <w:rsid w:val="00BD350C"/>
    <w:rsid w:val="00BD385A"/>
    <w:rsid w:val="00BD3E22"/>
    <w:rsid w:val="00BD73A8"/>
    <w:rsid w:val="00BE48F6"/>
    <w:rsid w:val="00BE6201"/>
    <w:rsid w:val="00BF1A36"/>
    <w:rsid w:val="00BF3021"/>
    <w:rsid w:val="00BF3538"/>
    <w:rsid w:val="00BF4430"/>
    <w:rsid w:val="00BF4C60"/>
    <w:rsid w:val="00BF4CA9"/>
    <w:rsid w:val="00BF66A4"/>
    <w:rsid w:val="00BF7DC5"/>
    <w:rsid w:val="00C0005C"/>
    <w:rsid w:val="00C00590"/>
    <w:rsid w:val="00C011FD"/>
    <w:rsid w:val="00C019FF"/>
    <w:rsid w:val="00C01E85"/>
    <w:rsid w:val="00C031BD"/>
    <w:rsid w:val="00C03756"/>
    <w:rsid w:val="00C046D9"/>
    <w:rsid w:val="00C1163C"/>
    <w:rsid w:val="00C11DDB"/>
    <w:rsid w:val="00C159BD"/>
    <w:rsid w:val="00C15FC9"/>
    <w:rsid w:val="00C16990"/>
    <w:rsid w:val="00C211F6"/>
    <w:rsid w:val="00C21336"/>
    <w:rsid w:val="00C2142E"/>
    <w:rsid w:val="00C21888"/>
    <w:rsid w:val="00C224A7"/>
    <w:rsid w:val="00C24D45"/>
    <w:rsid w:val="00C26B47"/>
    <w:rsid w:val="00C279B6"/>
    <w:rsid w:val="00C27F25"/>
    <w:rsid w:val="00C30780"/>
    <w:rsid w:val="00C31933"/>
    <w:rsid w:val="00C3363C"/>
    <w:rsid w:val="00C336B5"/>
    <w:rsid w:val="00C34EB0"/>
    <w:rsid w:val="00C41401"/>
    <w:rsid w:val="00C41A2F"/>
    <w:rsid w:val="00C41D79"/>
    <w:rsid w:val="00C45D8D"/>
    <w:rsid w:val="00C47080"/>
    <w:rsid w:val="00C47B46"/>
    <w:rsid w:val="00C5072A"/>
    <w:rsid w:val="00C51092"/>
    <w:rsid w:val="00C51A14"/>
    <w:rsid w:val="00C53815"/>
    <w:rsid w:val="00C542BC"/>
    <w:rsid w:val="00C54E8D"/>
    <w:rsid w:val="00C553A0"/>
    <w:rsid w:val="00C561CA"/>
    <w:rsid w:val="00C56DCB"/>
    <w:rsid w:val="00C57271"/>
    <w:rsid w:val="00C57CA1"/>
    <w:rsid w:val="00C616F1"/>
    <w:rsid w:val="00C61727"/>
    <w:rsid w:val="00C61FDF"/>
    <w:rsid w:val="00C625DA"/>
    <w:rsid w:val="00C625FC"/>
    <w:rsid w:val="00C626F1"/>
    <w:rsid w:val="00C63711"/>
    <w:rsid w:val="00C652BF"/>
    <w:rsid w:val="00C655B8"/>
    <w:rsid w:val="00C667C5"/>
    <w:rsid w:val="00C6710C"/>
    <w:rsid w:val="00C6786E"/>
    <w:rsid w:val="00C67D76"/>
    <w:rsid w:val="00C7164E"/>
    <w:rsid w:val="00C7375F"/>
    <w:rsid w:val="00C77A5B"/>
    <w:rsid w:val="00C77FD9"/>
    <w:rsid w:val="00C8053F"/>
    <w:rsid w:val="00C82285"/>
    <w:rsid w:val="00C850EE"/>
    <w:rsid w:val="00C855E5"/>
    <w:rsid w:val="00C9284F"/>
    <w:rsid w:val="00C92DD5"/>
    <w:rsid w:val="00C93530"/>
    <w:rsid w:val="00C935A9"/>
    <w:rsid w:val="00C95CCA"/>
    <w:rsid w:val="00C96B06"/>
    <w:rsid w:val="00CA0489"/>
    <w:rsid w:val="00CA1444"/>
    <w:rsid w:val="00CA238E"/>
    <w:rsid w:val="00CA6D3B"/>
    <w:rsid w:val="00CA74C8"/>
    <w:rsid w:val="00CA7A80"/>
    <w:rsid w:val="00CB1833"/>
    <w:rsid w:val="00CB4397"/>
    <w:rsid w:val="00CB5122"/>
    <w:rsid w:val="00CB5C67"/>
    <w:rsid w:val="00CB66C6"/>
    <w:rsid w:val="00CC1EE8"/>
    <w:rsid w:val="00CC232D"/>
    <w:rsid w:val="00CC5C78"/>
    <w:rsid w:val="00CD0770"/>
    <w:rsid w:val="00CD0A93"/>
    <w:rsid w:val="00CD0EF2"/>
    <w:rsid w:val="00CD152C"/>
    <w:rsid w:val="00CD1FCC"/>
    <w:rsid w:val="00CD3E64"/>
    <w:rsid w:val="00CD59F8"/>
    <w:rsid w:val="00CE0B37"/>
    <w:rsid w:val="00CE0D4A"/>
    <w:rsid w:val="00CE1B94"/>
    <w:rsid w:val="00CE1E2D"/>
    <w:rsid w:val="00CE25F4"/>
    <w:rsid w:val="00CE3FCA"/>
    <w:rsid w:val="00CE672C"/>
    <w:rsid w:val="00CE7961"/>
    <w:rsid w:val="00CF0661"/>
    <w:rsid w:val="00CF649B"/>
    <w:rsid w:val="00D00A5E"/>
    <w:rsid w:val="00D01AB3"/>
    <w:rsid w:val="00D038B5"/>
    <w:rsid w:val="00D0459C"/>
    <w:rsid w:val="00D05C29"/>
    <w:rsid w:val="00D07419"/>
    <w:rsid w:val="00D10547"/>
    <w:rsid w:val="00D10E4A"/>
    <w:rsid w:val="00D12A2F"/>
    <w:rsid w:val="00D13BA1"/>
    <w:rsid w:val="00D14BB4"/>
    <w:rsid w:val="00D1504D"/>
    <w:rsid w:val="00D15BDF"/>
    <w:rsid w:val="00D16DF8"/>
    <w:rsid w:val="00D1780A"/>
    <w:rsid w:val="00D17CE0"/>
    <w:rsid w:val="00D20558"/>
    <w:rsid w:val="00D20A2B"/>
    <w:rsid w:val="00D222C8"/>
    <w:rsid w:val="00D24582"/>
    <w:rsid w:val="00D25668"/>
    <w:rsid w:val="00D26491"/>
    <w:rsid w:val="00D26AA0"/>
    <w:rsid w:val="00D27410"/>
    <w:rsid w:val="00D27763"/>
    <w:rsid w:val="00D3096F"/>
    <w:rsid w:val="00D31EC9"/>
    <w:rsid w:val="00D35158"/>
    <w:rsid w:val="00D367A5"/>
    <w:rsid w:val="00D40D6B"/>
    <w:rsid w:val="00D4113A"/>
    <w:rsid w:val="00D42427"/>
    <w:rsid w:val="00D42C0A"/>
    <w:rsid w:val="00D4321E"/>
    <w:rsid w:val="00D44309"/>
    <w:rsid w:val="00D443C1"/>
    <w:rsid w:val="00D4489D"/>
    <w:rsid w:val="00D47143"/>
    <w:rsid w:val="00D51118"/>
    <w:rsid w:val="00D51475"/>
    <w:rsid w:val="00D52AF6"/>
    <w:rsid w:val="00D53A60"/>
    <w:rsid w:val="00D53AC0"/>
    <w:rsid w:val="00D54AAA"/>
    <w:rsid w:val="00D554AE"/>
    <w:rsid w:val="00D562C7"/>
    <w:rsid w:val="00D56C05"/>
    <w:rsid w:val="00D56E2D"/>
    <w:rsid w:val="00D604B7"/>
    <w:rsid w:val="00D60A2C"/>
    <w:rsid w:val="00D60BAD"/>
    <w:rsid w:val="00D64574"/>
    <w:rsid w:val="00D64BBF"/>
    <w:rsid w:val="00D64E0A"/>
    <w:rsid w:val="00D6664C"/>
    <w:rsid w:val="00D67C88"/>
    <w:rsid w:val="00D70138"/>
    <w:rsid w:val="00D73805"/>
    <w:rsid w:val="00D74408"/>
    <w:rsid w:val="00D7450D"/>
    <w:rsid w:val="00D82413"/>
    <w:rsid w:val="00D834CB"/>
    <w:rsid w:val="00D8692B"/>
    <w:rsid w:val="00D90C2D"/>
    <w:rsid w:val="00D95721"/>
    <w:rsid w:val="00D95C65"/>
    <w:rsid w:val="00D9768D"/>
    <w:rsid w:val="00DA1A75"/>
    <w:rsid w:val="00DA1E60"/>
    <w:rsid w:val="00DA40CD"/>
    <w:rsid w:val="00DB1C40"/>
    <w:rsid w:val="00DB3880"/>
    <w:rsid w:val="00DB438A"/>
    <w:rsid w:val="00DB501A"/>
    <w:rsid w:val="00DB737D"/>
    <w:rsid w:val="00DC007C"/>
    <w:rsid w:val="00DC33E2"/>
    <w:rsid w:val="00DC3791"/>
    <w:rsid w:val="00DC66D8"/>
    <w:rsid w:val="00DD03EE"/>
    <w:rsid w:val="00DD1EC6"/>
    <w:rsid w:val="00DD3D9E"/>
    <w:rsid w:val="00DD56D8"/>
    <w:rsid w:val="00DE2949"/>
    <w:rsid w:val="00DE4906"/>
    <w:rsid w:val="00DE496B"/>
    <w:rsid w:val="00DE5EBE"/>
    <w:rsid w:val="00DE6F62"/>
    <w:rsid w:val="00DF00FA"/>
    <w:rsid w:val="00DF04F2"/>
    <w:rsid w:val="00DF0B32"/>
    <w:rsid w:val="00DF31D2"/>
    <w:rsid w:val="00DF4FCF"/>
    <w:rsid w:val="00DF528D"/>
    <w:rsid w:val="00E00133"/>
    <w:rsid w:val="00E007F4"/>
    <w:rsid w:val="00E0423F"/>
    <w:rsid w:val="00E04D0F"/>
    <w:rsid w:val="00E05EB2"/>
    <w:rsid w:val="00E07981"/>
    <w:rsid w:val="00E079D0"/>
    <w:rsid w:val="00E1334B"/>
    <w:rsid w:val="00E13AE6"/>
    <w:rsid w:val="00E158FF"/>
    <w:rsid w:val="00E1667D"/>
    <w:rsid w:val="00E17772"/>
    <w:rsid w:val="00E2130B"/>
    <w:rsid w:val="00E22E6D"/>
    <w:rsid w:val="00E24499"/>
    <w:rsid w:val="00E24EAC"/>
    <w:rsid w:val="00E26B7C"/>
    <w:rsid w:val="00E31DC6"/>
    <w:rsid w:val="00E341DF"/>
    <w:rsid w:val="00E4614B"/>
    <w:rsid w:val="00E461E5"/>
    <w:rsid w:val="00E46CC4"/>
    <w:rsid w:val="00E5200B"/>
    <w:rsid w:val="00E52CE4"/>
    <w:rsid w:val="00E537F3"/>
    <w:rsid w:val="00E55E0F"/>
    <w:rsid w:val="00E564E5"/>
    <w:rsid w:val="00E57C4E"/>
    <w:rsid w:val="00E60233"/>
    <w:rsid w:val="00E6034C"/>
    <w:rsid w:val="00E60F6F"/>
    <w:rsid w:val="00E6187B"/>
    <w:rsid w:val="00E62464"/>
    <w:rsid w:val="00E62D8D"/>
    <w:rsid w:val="00E63085"/>
    <w:rsid w:val="00E64837"/>
    <w:rsid w:val="00E67421"/>
    <w:rsid w:val="00E703FF"/>
    <w:rsid w:val="00E72990"/>
    <w:rsid w:val="00E73ED2"/>
    <w:rsid w:val="00E74455"/>
    <w:rsid w:val="00E77451"/>
    <w:rsid w:val="00E80C1F"/>
    <w:rsid w:val="00E821D4"/>
    <w:rsid w:val="00E8482D"/>
    <w:rsid w:val="00E8546F"/>
    <w:rsid w:val="00E85714"/>
    <w:rsid w:val="00E86C86"/>
    <w:rsid w:val="00E87C37"/>
    <w:rsid w:val="00E91B79"/>
    <w:rsid w:val="00E93549"/>
    <w:rsid w:val="00E95A3A"/>
    <w:rsid w:val="00E95EF4"/>
    <w:rsid w:val="00EA15C7"/>
    <w:rsid w:val="00EA44B2"/>
    <w:rsid w:val="00EA4D47"/>
    <w:rsid w:val="00EA5A35"/>
    <w:rsid w:val="00EA644D"/>
    <w:rsid w:val="00EA7E28"/>
    <w:rsid w:val="00EB23A6"/>
    <w:rsid w:val="00EB4105"/>
    <w:rsid w:val="00EB4BC9"/>
    <w:rsid w:val="00EB7C3F"/>
    <w:rsid w:val="00EB7D4F"/>
    <w:rsid w:val="00EC0B84"/>
    <w:rsid w:val="00EC0CCB"/>
    <w:rsid w:val="00EC388A"/>
    <w:rsid w:val="00EC6F61"/>
    <w:rsid w:val="00EC7149"/>
    <w:rsid w:val="00ED1FD3"/>
    <w:rsid w:val="00ED29D0"/>
    <w:rsid w:val="00ED2F75"/>
    <w:rsid w:val="00ED322F"/>
    <w:rsid w:val="00ED3D84"/>
    <w:rsid w:val="00ED5883"/>
    <w:rsid w:val="00ED6BEA"/>
    <w:rsid w:val="00ED6C91"/>
    <w:rsid w:val="00ED725A"/>
    <w:rsid w:val="00ED7C78"/>
    <w:rsid w:val="00EE1FC5"/>
    <w:rsid w:val="00EE41B5"/>
    <w:rsid w:val="00EE4266"/>
    <w:rsid w:val="00EE439C"/>
    <w:rsid w:val="00EE4631"/>
    <w:rsid w:val="00EE5422"/>
    <w:rsid w:val="00EE57EE"/>
    <w:rsid w:val="00EE5ECE"/>
    <w:rsid w:val="00EE61C2"/>
    <w:rsid w:val="00EE6316"/>
    <w:rsid w:val="00EE7A37"/>
    <w:rsid w:val="00EE7B41"/>
    <w:rsid w:val="00EF0574"/>
    <w:rsid w:val="00EF07FC"/>
    <w:rsid w:val="00EF1474"/>
    <w:rsid w:val="00EF200E"/>
    <w:rsid w:val="00EF2775"/>
    <w:rsid w:val="00EF28B2"/>
    <w:rsid w:val="00EF3FA5"/>
    <w:rsid w:val="00EF4931"/>
    <w:rsid w:val="00EF50C9"/>
    <w:rsid w:val="00EF5D3A"/>
    <w:rsid w:val="00EF6C11"/>
    <w:rsid w:val="00F002F1"/>
    <w:rsid w:val="00F0172C"/>
    <w:rsid w:val="00F01E61"/>
    <w:rsid w:val="00F03969"/>
    <w:rsid w:val="00F05862"/>
    <w:rsid w:val="00F072AB"/>
    <w:rsid w:val="00F10329"/>
    <w:rsid w:val="00F11119"/>
    <w:rsid w:val="00F12B19"/>
    <w:rsid w:val="00F16C6C"/>
    <w:rsid w:val="00F16D41"/>
    <w:rsid w:val="00F16E1C"/>
    <w:rsid w:val="00F23432"/>
    <w:rsid w:val="00F23E05"/>
    <w:rsid w:val="00F258B8"/>
    <w:rsid w:val="00F25C4B"/>
    <w:rsid w:val="00F2612E"/>
    <w:rsid w:val="00F32606"/>
    <w:rsid w:val="00F3356E"/>
    <w:rsid w:val="00F3465F"/>
    <w:rsid w:val="00F36E48"/>
    <w:rsid w:val="00F37788"/>
    <w:rsid w:val="00F4021D"/>
    <w:rsid w:val="00F4154E"/>
    <w:rsid w:val="00F420D1"/>
    <w:rsid w:val="00F4225C"/>
    <w:rsid w:val="00F436BA"/>
    <w:rsid w:val="00F44B40"/>
    <w:rsid w:val="00F45E01"/>
    <w:rsid w:val="00F46F90"/>
    <w:rsid w:val="00F47FAC"/>
    <w:rsid w:val="00F50472"/>
    <w:rsid w:val="00F50C6E"/>
    <w:rsid w:val="00F535FC"/>
    <w:rsid w:val="00F53683"/>
    <w:rsid w:val="00F553FE"/>
    <w:rsid w:val="00F55706"/>
    <w:rsid w:val="00F576FF"/>
    <w:rsid w:val="00F60784"/>
    <w:rsid w:val="00F63403"/>
    <w:rsid w:val="00F63EC6"/>
    <w:rsid w:val="00F66BCE"/>
    <w:rsid w:val="00F70734"/>
    <w:rsid w:val="00F707E1"/>
    <w:rsid w:val="00F72116"/>
    <w:rsid w:val="00F745F0"/>
    <w:rsid w:val="00F747FC"/>
    <w:rsid w:val="00F74CE4"/>
    <w:rsid w:val="00F75EE6"/>
    <w:rsid w:val="00F76C19"/>
    <w:rsid w:val="00F800BF"/>
    <w:rsid w:val="00F805A3"/>
    <w:rsid w:val="00F81483"/>
    <w:rsid w:val="00F81F3C"/>
    <w:rsid w:val="00F8234E"/>
    <w:rsid w:val="00F85CBF"/>
    <w:rsid w:val="00F86056"/>
    <w:rsid w:val="00F90B69"/>
    <w:rsid w:val="00F92727"/>
    <w:rsid w:val="00F93A66"/>
    <w:rsid w:val="00F94E9B"/>
    <w:rsid w:val="00F95076"/>
    <w:rsid w:val="00F9637A"/>
    <w:rsid w:val="00F979A7"/>
    <w:rsid w:val="00FA1A35"/>
    <w:rsid w:val="00FA275A"/>
    <w:rsid w:val="00FA4FB9"/>
    <w:rsid w:val="00FA5222"/>
    <w:rsid w:val="00FA7A26"/>
    <w:rsid w:val="00FA7DCE"/>
    <w:rsid w:val="00FB014F"/>
    <w:rsid w:val="00FB0708"/>
    <w:rsid w:val="00FB2141"/>
    <w:rsid w:val="00FB546C"/>
    <w:rsid w:val="00FB57BB"/>
    <w:rsid w:val="00FB6A1F"/>
    <w:rsid w:val="00FC066C"/>
    <w:rsid w:val="00FC4100"/>
    <w:rsid w:val="00FC481F"/>
    <w:rsid w:val="00FC500A"/>
    <w:rsid w:val="00FC54EE"/>
    <w:rsid w:val="00FC7070"/>
    <w:rsid w:val="00FD06C1"/>
    <w:rsid w:val="00FD41D8"/>
    <w:rsid w:val="00FD5922"/>
    <w:rsid w:val="00FE1A1A"/>
    <w:rsid w:val="00FE1EA5"/>
    <w:rsid w:val="00FE351A"/>
    <w:rsid w:val="00FE41B8"/>
    <w:rsid w:val="00FE50FC"/>
    <w:rsid w:val="00FE6BEC"/>
    <w:rsid w:val="00FE7F32"/>
    <w:rsid w:val="00FE7F8A"/>
    <w:rsid w:val="00FF503C"/>
    <w:rsid w:val="00FF5168"/>
    <w:rsid w:val="00FF5F6A"/>
    <w:rsid w:val="00FF6992"/>
    <w:rsid w:val="00FF7031"/>
    <w:rsid w:val="00FF7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28"/>
    <w:rPr>
      <w:sz w:val="24"/>
      <w:szCs w:val="24"/>
    </w:rPr>
  </w:style>
  <w:style w:type="paragraph" w:styleId="1">
    <w:name w:val="heading 1"/>
    <w:basedOn w:val="a"/>
    <w:next w:val="a"/>
    <w:qFormat/>
    <w:rsid w:val="00EA7E28"/>
    <w:pPr>
      <w:keepNext/>
      <w:ind w:left="360" w:hanging="360"/>
      <w:jc w:val="center"/>
      <w:outlineLvl w:val="0"/>
    </w:pPr>
    <w:rPr>
      <w:rFonts w:ascii="Arial" w:hAnsi="Arial" w:cs="Arial"/>
      <w:sz w:val="28"/>
    </w:rPr>
  </w:style>
  <w:style w:type="paragraph" w:styleId="2">
    <w:name w:val="heading 2"/>
    <w:basedOn w:val="a"/>
    <w:next w:val="a"/>
    <w:qFormat/>
    <w:rsid w:val="00EA7E28"/>
    <w:pPr>
      <w:keepNext/>
      <w:ind w:left="360" w:hanging="360"/>
      <w:jc w:val="center"/>
      <w:outlineLvl w:val="1"/>
    </w:pPr>
    <w:rPr>
      <w:rFonts w:ascii="Arial" w:hAnsi="Arial" w:cs="Arial"/>
      <w:b/>
      <w:sz w:val="32"/>
    </w:rPr>
  </w:style>
  <w:style w:type="paragraph" w:styleId="3">
    <w:name w:val="heading 3"/>
    <w:basedOn w:val="a"/>
    <w:next w:val="a"/>
    <w:link w:val="30"/>
    <w:uiPriority w:val="9"/>
    <w:qFormat/>
    <w:rsid w:val="00EA7E28"/>
    <w:pPr>
      <w:keepNext/>
      <w:overflowPunct w:val="0"/>
      <w:autoSpaceDE w:val="0"/>
      <w:autoSpaceDN w:val="0"/>
      <w:adjustRightInd w:val="0"/>
      <w:jc w:val="center"/>
      <w:outlineLvl w:val="2"/>
    </w:pPr>
    <w:rPr>
      <w:sz w:val="28"/>
      <w:szCs w:val="20"/>
    </w:rPr>
  </w:style>
  <w:style w:type="paragraph" w:styleId="4">
    <w:name w:val="heading 4"/>
    <w:basedOn w:val="a"/>
    <w:next w:val="a"/>
    <w:qFormat/>
    <w:rsid w:val="00EA7E28"/>
    <w:pPr>
      <w:keepNext/>
      <w:ind w:left="1042"/>
      <w:jc w:val="both"/>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A7E28"/>
    <w:pPr>
      <w:tabs>
        <w:tab w:val="left" w:pos="3969"/>
      </w:tabs>
      <w:overflowPunct w:val="0"/>
      <w:autoSpaceDE w:val="0"/>
      <w:autoSpaceDN w:val="0"/>
      <w:adjustRightInd w:val="0"/>
      <w:jc w:val="center"/>
    </w:pPr>
    <w:rPr>
      <w:b/>
      <w:bCs/>
      <w:sz w:val="28"/>
      <w:szCs w:val="20"/>
    </w:rPr>
  </w:style>
  <w:style w:type="paragraph" w:styleId="20">
    <w:name w:val="Body Text Indent 2"/>
    <w:basedOn w:val="a"/>
    <w:link w:val="21"/>
    <w:semiHidden/>
    <w:rsid w:val="00EA7E28"/>
    <w:pPr>
      <w:ind w:left="360" w:hanging="360"/>
      <w:jc w:val="both"/>
    </w:pPr>
    <w:rPr>
      <w:rFonts w:ascii="Arial" w:hAnsi="Arial" w:cs="Arial"/>
      <w:b/>
      <w:bCs/>
      <w:sz w:val="22"/>
    </w:rPr>
  </w:style>
  <w:style w:type="paragraph" w:styleId="a5">
    <w:name w:val="Body Text Indent"/>
    <w:basedOn w:val="a"/>
    <w:semiHidden/>
    <w:rsid w:val="00EA7E28"/>
    <w:pPr>
      <w:ind w:left="360"/>
      <w:jc w:val="both"/>
    </w:pPr>
    <w:rPr>
      <w:rFonts w:ascii="Arial" w:hAnsi="Arial" w:cs="Arial"/>
      <w:sz w:val="22"/>
    </w:rPr>
  </w:style>
  <w:style w:type="paragraph" w:styleId="31">
    <w:name w:val="Body Text Indent 3"/>
    <w:basedOn w:val="a"/>
    <w:semiHidden/>
    <w:rsid w:val="00EA7E28"/>
    <w:pPr>
      <w:ind w:left="360" w:hanging="360"/>
      <w:jc w:val="both"/>
    </w:pPr>
    <w:rPr>
      <w:rFonts w:ascii="Arial" w:hAnsi="Arial" w:cs="Arial"/>
      <w:sz w:val="22"/>
    </w:rPr>
  </w:style>
  <w:style w:type="paragraph" w:styleId="a6">
    <w:name w:val="Body Text"/>
    <w:basedOn w:val="a"/>
    <w:link w:val="a7"/>
    <w:semiHidden/>
    <w:rsid w:val="00EA7E28"/>
    <w:pPr>
      <w:jc w:val="both"/>
    </w:pPr>
    <w:rPr>
      <w:rFonts w:ascii="Arial" w:hAnsi="Arial" w:cs="Arial"/>
      <w:bCs/>
    </w:rPr>
  </w:style>
  <w:style w:type="paragraph" w:styleId="22">
    <w:name w:val="Body Text 2"/>
    <w:basedOn w:val="a"/>
    <w:semiHidden/>
    <w:rsid w:val="00EA7E28"/>
    <w:pPr>
      <w:jc w:val="both"/>
    </w:pPr>
    <w:rPr>
      <w:rFonts w:ascii="Arial" w:hAnsi="Arial" w:cs="Arial"/>
      <w:sz w:val="22"/>
    </w:rPr>
  </w:style>
  <w:style w:type="paragraph" w:styleId="a8">
    <w:name w:val="List Paragraph"/>
    <w:basedOn w:val="a"/>
    <w:uiPriority w:val="34"/>
    <w:qFormat/>
    <w:rsid w:val="00A20EB5"/>
    <w:pPr>
      <w:ind w:left="708"/>
    </w:pPr>
  </w:style>
  <w:style w:type="character" w:customStyle="1" w:styleId="30">
    <w:name w:val="Заголовок 3 Знак"/>
    <w:basedOn w:val="a0"/>
    <w:link w:val="3"/>
    <w:uiPriority w:val="9"/>
    <w:rsid w:val="00CD59F8"/>
    <w:rPr>
      <w:sz w:val="28"/>
    </w:rPr>
  </w:style>
  <w:style w:type="character" w:customStyle="1" w:styleId="a4">
    <w:name w:val="Название Знак"/>
    <w:basedOn w:val="a0"/>
    <w:link w:val="a3"/>
    <w:uiPriority w:val="10"/>
    <w:rsid w:val="00CD59F8"/>
    <w:rPr>
      <w:b/>
      <w:bCs/>
      <w:sz w:val="28"/>
    </w:rPr>
  </w:style>
  <w:style w:type="character" w:customStyle="1" w:styleId="a7">
    <w:name w:val="Основной текст Знак"/>
    <w:basedOn w:val="a0"/>
    <w:link w:val="a6"/>
    <w:semiHidden/>
    <w:rsid w:val="00CD59F8"/>
    <w:rPr>
      <w:rFonts w:ascii="Arial" w:hAnsi="Arial" w:cs="Arial"/>
      <w:bCs/>
      <w:sz w:val="24"/>
      <w:szCs w:val="24"/>
    </w:rPr>
  </w:style>
  <w:style w:type="character" w:customStyle="1" w:styleId="21">
    <w:name w:val="Основной текст с отступом 2 Знак"/>
    <w:basedOn w:val="a0"/>
    <w:link w:val="20"/>
    <w:semiHidden/>
    <w:rsid w:val="00CD59F8"/>
    <w:rPr>
      <w:rFonts w:ascii="Arial" w:hAnsi="Arial" w:cs="Arial"/>
      <w:b/>
      <w:bCs/>
      <w:sz w:val="22"/>
      <w:szCs w:val="24"/>
    </w:rPr>
  </w:style>
  <w:style w:type="paragraph" w:styleId="a9">
    <w:name w:val="Balloon Text"/>
    <w:basedOn w:val="a"/>
    <w:link w:val="aa"/>
    <w:uiPriority w:val="99"/>
    <w:semiHidden/>
    <w:unhideWhenUsed/>
    <w:rsid w:val="00861B64"/>
    <w:rPr>
      <w:rFonts w:ascii="Tahoma" w:hAnsi="Tahoma" w:cs="Tahoma"/>
      <w:sz w:val="16"/>
      <w:szCs w:val="16"/>
    </w:rPr>
  </w:style>
  <w:style w:type="character" w:customStyle="1" w:styleId="aa">
    <w:name w:val="Текст выноски Знак"/>
    <w:basedOn w:val="a0"/>
    <w:link w:val="a9"/>
    <w:uiPriority w:val="99"/>
    <w:semiHidden/>
    <w:rsid w:val="00861B64"/>
    <w:rPr>
      <w:rFonts w:ascii="Tahoma" w:hAnsi="Tahoma" w:cs="Tahoma"/>
      <w:sz w:val="16"/>
      <w:szCs w:val="16"/>
    </w:rPr>
  </w:style>
  <w:style w:type="paragraph" w:styleId="ab">
    <w:name w:val="caption"/>
    <w:basedOn w:val="a"/>
    <w:next w:val="a"/>
    <w:qFormat/>
    <w:rsid w:val="00883E7A"/>
    <w:pPr>
      <w:overflowPunct w:val="0"/>
      <w:autoSpaceDE w:val="0"/>
      <w:autoSpaceDN w:val="0"/>
      <w:adjustRightInd w:val="0"/>
      <w:jc w:val="center"/>
    </w:pPr>
    <w:rPr>
      <w:rFonts w:ascii="Arial" w:hAnsi="Arial"/>
      <w:szCs w:val="20"/>
    </w:rPr>
  </w:style>
  <w:style w:type="paragraph" w:styleId="ac">
    <w:name w:val="header"/>
    <w:basedOn w:val="a"/>
    <w:link w:val="ad"/>
    <w:uiPriority w:val="99"/>
    <w:unhideWhenUsed/>
    <w:rsid w:val="00DD3D9E"/>
    <w:pPr>
      <w:tabs>
        <w:tab w:val="center" w:pos="4677"/>
        <w:tab w:val="right" w:pos="9355"/>
      </w:tabs>
    </w:pPr>
  </w:style>
  <w:style w:type="character" w:customStyle="1" w:styleId="ad">
    <w:name w:val="Верхний колонтитул Знак"/>
    <w:basedOn w:val="a0"/>
    <w:link w:val="ac"/>
    <w:uiPriority w:val="99"/>
    <w:rsid w:val="00DD3D9E"/>
    <w:rPr>
      <w:sz w:val="24"/>
      <w:szCs w:val="24"/>
    </w:rPr>
  </w:style>
  <w:style w:type="paragraph" w:styleId="ae">
    <w:name w:val="footer"/>
    <w:basedOn w:val="a"/>
    <w:link w:val="af"/>
    <w:uiPriority w:val="99"/>
    <w:unhideWhenUsed/>
    <w:rsid w:val="00DD3D9E"/>
    <w:pPr>
      <w:tabs>
        <w:tab w:val="center" w:pos="4677"/>
        <w:tab w:val="right" w:pos="9355"/>
      </w:tabs>
    </w:pPr>
  </w:style>
  <w:style w:type="character" w:customStyle="1" w:styleId="af">
    <w:name w:val="Нижний колонтитул Знак"/>
    <w:basedOn w:val="a0"/>
    <w:link w:val="ae"/>
    <w:uiPriority w:val="99"/>
    <w:rsid w:val="00DD3D9E"/>
    <w:rPr>
      <w:sz w:val="24"/>
      <w:szCs w:val="24"/>
    </w:rPr>
  </w:style>
  <w:style w:type="paragraph" w:styleId="af0">
    <w:name w:val="No Spacing"/>
    <w:qFormat/>
    <w:rsid w:val="0052647B"/>
    <w:pPr>
      <w:suppressAutoHyphens/>
    </w:pPr>
    <w:rPr>
      <w:rFonts w:ascii="Calibri" w:eastAsia="Calibri" w:hAnsi="Calibri" w:cs="Calibri"/>
      <w:sz w:val="22"/>
      <w:szCs w:val="22"/>
      <w:lang w:eastAsia="ar-SA"/>
    </w:rPr>
  </w:style>
  <w:style w:type="table" w:styleId="af1">
    <w:name w:val="Table Grid"/>
    <w:basedOn w:val="a1"/>
    <w:uiPriority w:val="59"/>
    <w:rsid w:val="003A0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semiHidden/>
    <w:unhideWhenUsed/>
    <w:rsid w:val="005676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E28"/>
    <w:rPr>
      <w:sz w:val="24"/>
      <w:szCs w:val="24"/>
    </w:rPr>
  </w:style>
  <w:style w:type="paragraph" w:styleId="1">
    <w:name w:val="heading 1"/>
    <w:basedOn w:val="a"/>
    <w:next w:val="a"/>
    <w:qFormat/>
    <w:rsid w:val="00EA7E28"/>
    <w:pPr>
      <w:keepNext/>
      <w:ind w:left="360" w:hanging="360"/>
      <w:jc w:val="center"/>
      <w:outlineLvl w:val="0"/>
    </w:pPr>
    <w:rPr>
      <w:rFonts w:ascii="Arial" w:hAnsi="Arial" w:cs="Arial"/>
      <w:sz w:val="28"/>
    </w:rPr>
  </w:style>
  <w:style w:type="paragraph" w:styleId="2">
    <w:name w:val="heading 2"/>
    <w:basedOn w:val="a"/>
    <w:next w:val="a"/>
    <w:qFormat/>
    <w:rsid w:val="00EA7E28"/>
    <w:pPr>
      <w:keepNext/>
      <w:ind w:left="360" w:hanging="360"/>
      <w:jc w:val="center"/>
      <w:outlineLvl w:val="1"/>
    </w:pPr>
    <w:rPr>
      <w:rFonts w:ascii="Arial" w:hAnsi="Arial" w:cs="Arial"/>
      <w:b/>
      <w:sz w:val="32"/>
    </w:rPr>
  </w:style>
  <w:style w:type="paragraph" w:styleId="3">
    <w:name w:val="heading 3"/>
    <w:basedOn w:val="a"/>
    <w:next w:val="a"/>
    <w:link w:val="30"/>
    <w:uiPriority w:val="9"/>
    <w:qFormat/>
    <w:rsid w:val="00EA7E28"/>
    <w:pPr>
      <w:keepNext/>
      <w:overflowPunct w:val="0"/>
      <w:autoSpaceDE w:val="0"/>
      <w:autoSpaceDN w:val="0"/>
      <w:adjustRightInd w:val="0"/>
      <w:jc w:val="center"/>
      <w:outlineLvl w:val="2"/>
    </w:pPr>
    <w:rPr>
      <w:sz w:val="28"/>
      <w:szCs w:val="20"/>
    </w:rPr>
  </w:style>
  <w:style w:type="paragraph" w:styleId="4">
    <w:name w:val="heading 4"/>
    <w:basedOn w:val="a"/>
    <w:next w:val="a"/>
    <w:qFormat/>
    <w:rsid w:val="00EA7E28"/>
    <w:pPr>
      <w:keepNext/>
      <w:ind w:left="1042"/>
      <w:jc w:val="both"/>
      <w:outlineLvl w:val="3"/>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EA7E28"/>
    <w:pPr>
      <w:tabs>
        <w:tab w:val="left" w:pos="3969"/>
      </w:tabs>
      <w:overflowPunct w:val="0"/>
      <w:autoSpaceDE w:val="0"/>
      <w:autoSpaceDN w:val="0"/>
      <w:adjustRightInd w:val="0"/>
      <w:jc w:val="center"/>
    </w:pPr>
    <w:rPr>
      <w:b/>
      <w:bCs/>
      <w:sz w:val="28"/>
      <w:szCs w:val="20"/>
    </w:rPr>
  </w:style>
  <w:style w:type="paragraph" w:styleId="20">
    <w:name w:val="Body Text Indent 2"/>
    <w:basedOn w:val="a"/>
    <w:link w:val="21"/>
    <w:semiHidden/>
    <w:rsid w:val="00EA7E28"/>
    <w:pPr>
      <w:ind w:left="360" w:hanging="360"/>
      <w:jc w:val="both"/>
    </w:pPr>
    <w:rPr>
      <w:rFonts w:ascii="Arial" w:hAnsi="Arial" w:cs="Arial"/>
      <w:b/>
      <w:bCs/>
      <w:sz w:val="22"/>
    </w:rPr>
  </w:style>
  <w:style w:type="paragraph" w:styleId="a5">
    <w:name w:val="Body Text Indent"/>
    <w:basedOn w:val="a"/>
    <w:semiHidden/>
    <w:rsid w:val="00EA7E28"/>
    <w:pPr>
      <w:ind w:left="360"/>
      <w:jc w:val="both"/>
    </w:pPr>
    <w:rPr>
      <w:rFonts w:ascii="Arial" w:hAnsi="Arial" w:cs="Arial"/>
      <w:sz w:val="22"/>
    </w:rPr>
  </w:style>
  <w:style w:type="paragraph" w:styleId="31">
    <w:name w:val="Body Text Indent 3"/>
    <w:basedOn w:val="a"/>
    <w:semiHidden/>
    <w:rsid w:val="00EA7E28"/>
    <w:pPr>
      <w:ind w:left="360" w:hanging="360"/>
      <w:jc w:val="both"/>
    </w:pPr>
    <w:rPr>
      <w:rFonts w:ascii="Arial" w:hAnsi="Arial" w:cs="Arial"/>
      <w:sz w:val="22"/>
    </w:rPr>
  </w:style>
  <w:style w:type="paragraph" w:styleId="a6">
    <w:name w:val="Body Text"/>
    <w:basedOn w:val="a"/>
    <w:link w:val="a7"/>
    <w:semiHidden/>
    <w:rsid w:val="00EA7E28"/>
    <w:pPr>
      <w:jc w:val="both"/>
    </w:pPr>
    <w:rPr>
      <w:rFonts w:ascii="Arial" w:hAnsi="Arial" w:cs="Arial"/>
      <w:bCs/>
    </w:rPr>
  </w:style>
  <w:style w:type="paragraph" w:styleId="22">
    <w:name w:val="Body Text 2"/>
    <w:basedOn w:val="a"/>
    <w:semiHidden/>
    <w:rsid w:val="00EA7E28"/>
    <w:pPr>
      <w:jc w:val="both"/>
    </w:pPr>
    <w:rPr>
      <w:rFonts w:ascii="Arial" w:hAnsi="Arial" w:cs="Arial"/>
      <w:sz w:val="22"/>
    </w:rPr>
  </w:style>
  <w:style w:type="paragraph" w:styleId="a8">
    <w:name w:val="List Paragraph"/>
    <w:basedOn w:val="a"/>
    <w:uiPriority w:val="34"/>
    <w:qFormat/>
    <w:rsid w:val="00A20EB5"/>
    <w:pPr>
      <w:ind w:left="708"/>
    </w:pPr>
  </w:style>
  <w:style w:type="character" w:customStyle="1" w:styleId="30">
    <w:name w:val="Заголовок 3 Знак"/>
    <w:basedOn w:val="a0"/>
    <w:link w:val="3"/>
    <w:uiPriority w:val="9"/>
    <w:rsid w:val="00CD59F8"/>
    <w:rPr>
      <w:sz w:val="28"/>
    </w:rPr>
  </w:style>
  <w:style w:type="character" w:customStyle="1" w:styleId="a4">
    <w:name w:val="Название Знак"/>
    <w:basedOn w:val="a0"/>
    <w:link w:val="a3"/>
    <w:uiPriority w:val="10"/>
    <w:rsid w:val="00CD59F8"/>
    <w:rPr>
      <w:b/>
      <w:bCs/>
      <w:sz w:val="28"/>
    </w:rPr>
  </w:style>
  <w:style w:type="character" w:customStyle="1" w:styleId="a7">
    <w:name w:val="Основной текст Знак"/>
    <w:basedOn w:val="a0"/>
    <w:link w:val="a6"/>
    <w:semiHidden/>
    <w:rsid w:val="00CD59F8"/>
    <w:rPr>
      <w:rFonts w:ascii="Arial" w:hAnsi="Arial" w:cs="Arial"/>
      <w:bCs/>
      <w:sz w:val="24"/>
      <w:szCs w:val="24"/>
    </w:rPr>
  </w:style>
  <w:style w:type="character" w:customStyle="1" w:styleId="21">
    <w:name w:val="Основной текст с отступом 2 Знак"/>
    <w:basedOn w:val="a0"/>
    <w:link w:val="20"/>
    <w:semiHidden/>
    <w:rsid w:val="00CD59F8"/>
    <w:rPr>
      <w:rFonts w:ascii="Arial" w:hAnsi="Arial" w:cs="Arial"/>
      <w:b/>
      <w:bCs/>
      <w:sz w:val="22"/>
      <w:szCs w:val="24"/>
    </w:rPr>
  </w:style>
  <w:style w:type="paragraph" w:styleId="a9">
    <w:name w:val="Balloon Text"/>
    <w:basedOn w:val="a"/>
    <w:link w:val="aa"/>
    <w:uiPriority w:val="99"/>
    <w:semiHidden/>
    <w:unhideWhenUsed/>
    <w:rsid w:val="00861B64"/>
    <w:rPr>
      <w:rFonts w:ascii="Tahoma" w:hAnsi="Tahoma" w:cs="Tahoma"/>
      <w:sz w:val="16"/>
      <w:szCs w:val="16"/>
    </w:rPr>
  </w:style>
  <w:style w:type="character" w:customStyle="1" w:styleId="aa">
    <w:name w:val="Текст выноски Знак"/>
    <w:basedOn w:val="a0"/>
    <w:link w:val="a9"/>
    <w:uiPriority w:val="99"/>
    <w:semiHidden/>
    <w:rsid w:val="00861B64"/>
    <w:rPr>
      <w:rFonts w:ascii="Tahoma" w:hAnsi="Tahoma" w:cs="Tahoma"/>
      <w:sz w:val="16"/>
      <w:szCs w:val="16"/>
    </w:rPr>
  </w:style>
  <w:style w:type="paragraph" w:styleId="ab">
    <w:name w:val="caption"/>
    <w:basedOn w:val="a"/>
    <w:next w:val="a"/>
    <w:qFormat/>
    <w:rsid w:val="00883E7A"/>
    <w:pPr>
      <w:overflowPunct w:val="0"/>
      <w:autoSpaceDE w:val="0"/>
      <w:autoSpaceDN w:val="0"/>
      <w:adjustRightInd w:val="0"/>
      <w:jc w:val="center"/>
    </w:pPr>
    <w:rPr>
      <w:rFonts w:ascii="Arial" w:hAnsi="Arial"/>
      <w:szCs w:val="20"/>
    </w:rPr>
  </w:style>
  <w:style w:type="paragraph" w:styleId="ac">
    <w:name w:val="header"/>
    <w:basedOn w:val="a"/>
    <w:link w:val="ad"/>
    <w:uiPriority w:val="99"/>
    <w:unhideWhenUsed/>
    <w:rsid w:val="00DD3D9E"/>
    <w:pPr>
      <w:tabs>
        <w:tab w:val="center" w:pos="4677"/>
        <w:tab w:val="right" w:pos="9355"/>
      </w:tabs>
    </w:pPr>
  </w:style>
  <w:style w:type="character" w:customStyle="1" w:styleId="ad">
    <w:name w:val="Верхний колонтитул Знак"/>
    <w:basedOn w:val="a0"/>
    <w:link w:val="ac"/>
    <w:uiPriority w:val="99"/>
    <w:rsid w:val="00DD3D9E"/>
    <w:rPr>
      <w:sz w:val="24"/>
      <w:szCs w:val="24"/>
    </w:rPr>
  </w:style>
  <w:style w:type="paragraph" w:styleId="ae">
    <w:name w:val="footer"/>
    <w:basedOn w:val="a"/>
    <w:link w:val="af"/>
    <w:uiPriority w:val="99"/>
    <w:unhideWhenUsed/>
    <w:rsid w:val="00DD3D9E"/>
    <w:pPr>
      <w:tabs>
        <w:tab w:val="center" w:pos="4677"/>
        <w:tab w:val="right" w:pos="9355"/>
      </w:tabs>
    </w:pPr>
  </w:style>
  <w:style w:type="character" w:customStyle="1" w:styleId="af">
    <w:name w:val="Нижний колонтитул Знак"/>
    <w:basedOn w:val="a0"/>
    <w:link w:val="ae"/>
    <w:uiPriority w:val="99"/>
    <w:rsid w:val="00DD3D9E"/>
    <w:rPr>
      <w:sz w:val="24"/>
      <w:szCs w:val="24"/>
    </w:rPr>
  </w:style>
  <w:style w:type="paragraph" w:styleId="af0">
    <w:name w:val="No Spacing"/>
    <w:qFormat/>
    <w:rsid w:val="0052647B"/>
    <w:pPr>
      <w:suppressAutoHyphens/>
    </w:pPr>
    <w:rPr>
      <w:rFonts w:ascii="Calibri" w:eastAsia="Calibri" w:hAnsi="Calibri" w:cs="Calibri"/>
      <w:sz w:val="22"/>
      <w:szCs w:val="22"/>
      <w:lang w:eastAsia="ar-SA"/>
    </w:rPr>
  </w:style>
  <w:style w:type="table" w:styleId="af1">
    <w:name w:val="Table Grid"/>
    <w:basedOn w:val="a1"/>
    <w:uiPriority w:val="59"/>
    <w:rsid w:val="003A03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59973">
      <w:bodyDiv w:val="1"/>
      <w:marLeft w:val="0"/>
      <w:marRight w:val="0"/>
      <w:marTop w:val="0"/>
      <w:marBottom w:val="0"/>
      <w:divBdr>
        <w:top w:val="none" w:sz="0" w:space="0" w:color="auto"/>
        <w:left w:val="none" w:sz="0" w:space="0" w:color="auto"/>
        <w:bottom w:val="none" w:sz="0" w:space="0" w:color="auto"/>
        <w:right w:val="none" w:sz="0" w:space="0" w:color="auto"/>
      </w:divBdr>
    </w:div>
    <w:div w:id="278949731">
      <w:bodyDiv w:val="1"/>
      <w:marLeft w:val="0"/>
      <w:marRight w:val="0"/>
      <w:marTop w:val="0"/>
      <w:marBottom w:val="0"/>
      <w:divBdr>
        <w:top w:val="none" w:sz="0" w:space="0" w:color="auto"/>
        <w:left w:val="none" w:sz="0" w:space="0" w:color="auto"/>
        <w:bottom w:val="none" w:sz="0" w:space="0" w:color="auto"/>
        <w:right w:val="none" w:sz="0" w:space="0" w:color="auto"/>
      </w:divBdr>
    </w:div>
    <w:div w:id="338704970">
      <w:bodyDiv w:val="1"/>
      <w:marLeft w:val="0"/>
      <w:marRight w:val="0"/>
      <w:marTop w:val="0"/>
      <w:marBottom w:val="0"/>
      <w:divBdr>
        <w:top w:val="none" w:sz="0" w:space="0" w:color="auto"/>
        <w:left w:val="none" w:sz="0" w:space="0" w:color="auto"/>
        <w:bottom w:val="none" w:sz="0" w:space="0" w:color="auto"/>
        <w:right w:val="none" w:sz="0" w:space="0" w:color="auto"/>
      </w:divBdr>
    </w:div>
    <w:div w:id="409667444">
      <w:bodyDiv w:val="1"/>
      <w:marLeft w:val="0"/>
      <w:marRight w:val="0"/>
      <w:marTop w:val="0"/>
      <w:marBottom w:val="0"/>
      <w:divBdr>
        <w:top w:val="none" w:sz="0" w:space="0" w:color="auto"/>
        <w:left w:val="none" w:sz="0" w:space="0" w:color="auto"/>
        <w:bottom w:val="none" w:sz="0" w:space="0" w:color="auto"/>
        <w:right w:val="none" w:sz="0" w:space="0" w:color="auto"/>
      </w:divBdr>
    </w:div>
    <w:div w:id="718553054">
      <w:bodyDiv w:val="1"/>
      <w:marLeft w:val="0"/>
      <w:marRight w:val="0"/>
      <w:marTop w:val="0"/>
      <w:marBottom w:val="0"/>
      <w:divBdr>
        <w:top w:val="none" w:sz="0" w:space="0" w:color="auto"/>
        <w:left w:val="none" w:sz="0" w:space="0" w:color="auto"/>
        <w:bottom w:val="none" w:sz="0" w:space="0" w:color="auto"/>
        <w:right w:val="none" w:sz="0" w:space="0" w:color="auto"/>
      </w:divBdr>
    </w:div>
    <w:div w:id="963466033">
      <w:bodyDiv w:val="1"/>
      <w:marLeft w:val="0"/>
      <w:marRight w:val="0"/>
      <w:marTop w:val="0"/>
      <w:marBottom w:val="0"/>
      <w:divBdr>
        <w:top w:val="none" w:sz="0" w:space="0" w:color="auto"/>
        <w:left w:val="none" w:sz="0" w:space="0" w:color="auto"/>
        <w:bottom w:val="none" w:sz="0" w:space="0" w:color="auto"/>
        <w:right w:val="none" w:sz="0" w:space="0" w:color="auto"/>
      </w:divBdr>
    </w:div>
    <w:div w:id="973950329">
      <w:bodyDiv w:val="1"/>
      <w:marLeft w:val="0"/>
      <w:marRight w:val="0"/>
      <w:marTop w:val="0"/>
      <w:marBottom w:val="0"/>
      <w:divBdr>
        <w:top w:val="none" w:sz="0" w:space="0" w:color="auto"/>
        <w:left w:val="none" w:sz="0" w:space="0" w:color="auto"/>
        <w:bottom w:val="none" w:sz="0" w:space="0" w:color="auto"/>
        <w:right w:val="none" w:sz="0" w:space="0" w:color="auto"/>
      </w:divBdr>
    </w:div>
    <w:div w:id="979649873">
      <w:bodyDiv w:val="1"/>
      <w:marLeft w:val="0"/>
      <w:marRight w:val="0"/>
      <w:marTop w:val="0"/>
      <w:marBottom w:val="0"/>
      <w:divBdr>
        <w:top w:val="none" w:sz="0" w:space="0" w:color="auto"/>
        <w:left w:val="none" w:sz="0" w:space="0" w:color="auto"/>
        <w:bottom w:val="none" w:sz="0" w:space="0" w:color="auto"/>
        <w:right w:val="none" w:sz="0" w:space="0" w:color="auto"/>
      </w:divBdr>
    </w:div>
    <w:div w:id="1113089076">
      <w:bodyDiv w:val="1"/>
      <w:marLeft w:val="0"/>
      <w:marRight w:val="0"/>
      <w:marTop w:val="0"/>
      <w:marBottom w:val="0"/>
      <w:divBdr>
        <w:top w:val="none" w:sz="0" w:space="0" w:color="auto"/>
        <w:left w:val="none" w:sz="0" w:space="0" w:color="auto"/>
        <w:bottom w:val="none" w:sz="0" w:space="0" w:color="auto"/>
        <w:right w:val="none" w:sz="0" w:space="0" w:color="auto"/>
      </w:divBdr>
    </w:div>
    <w:div w:id="1143155315">
      <w:bodyDiv w:val="1"/>
      <w:marLeft w:val="0"/>
      <w:marRight w:val="0"/>
      <w:marTop w:val="0"/>
      <w:marBottom w:val="0"/>
      <w:divBdr>
        <w:top w:val="none" w:sz="0" w:space="0" w:color="auto"/>
        <w:left w:val="none" w:sz="0" w:space="0" w:color="auto"/>
        <w:bottom w:val="none" w:sz="0" w:space="0" w:color="auto"/>
        <w:right w:val="none" w:sz="0" w:space="0" w:color="auto"/>
      </w:divBdr>
    </w:div>
    <w:div w:id="1398242129">
      <w:bodyDiv w:val="1"/>
      <w:marLeft w:val="0"/>
      <w:marRight w:val="0"/>
      <w:marTop w:val="0"/>
      <w:marBottom w:val="0"/>
      <w:divBdr>
        <w:top w:val="none" w:sz="0" w:space="0" w:color="auto"/>
        <w:left w:val="none" w:sz="0" w:space="0" w:color="auto"/>
        <w:bottom w:val="none" w:sz="0" w:space="0" w:color="auto"/>
        <w:right w:val="none" w:sz="0" w:space="0" w:color="auto"/>
      </w:divBdr>
    </w:div>
    <w:div w:id="1399403711">
      <w:bodyDiv w:val="1"/>
      <w:marLeft w:val="0"/>
      <w:marRight w:val="0"/>
      <w:marTop w:val="0"/>
      <w:marBottom w:val="0"/>
      <w:divBdr>
        <w:top w:val="none" w:sz="0" w:space="0" w:color="auto"/>
        <w:left w:val="none" w:sz="0" w:space="0" w:color="auto"/>
        <w:bottom w:val="none" w:sz="0" w:space="0" w:color="auto"/>
        <w:right w:val="none" w:sz="0" w:space="0" w:color="auto"/>
      </w:divBdr>
    </w:div>
    <w:div w:id="1551455607">
      <w:bodyDiv w:val="1"/>
      <w:marLeft w:val="0"/>
      <w:marRight w:val="0"/>
      <w:marTop w:val="0"/>
      <w:marBottom w:val="0"/>
      <w:divBdr>
        <w:top w:val="none" w:sz="0" w:space="0" w:color="auto"/>
        <w:left w:val="none" w:sz="0" w:space="0" w:color="auto"/>
        <w:bottom w:val="none" w:sz="0" w:space="0" w:color="auto"/>
        <w:right w:val="none" w:sz="0" w:space="0" w:color="auto"/>
      </w:divBdr>
    </w:div>
    <w:div w:id="1571306118">
      <w:bodyDiv w:val="1"/>
      <w:marLeft w:val="0"/>
      <w:marRight w:val="0"/>
      <w:marTop w:val="0"/>
      <w:marBottom w:val="0"/>
      <w:divBdr>
        <w:top w:val="none" w:sz="0" w:space="0" w:color="auto"/>
        <w:left w:val="none" w:sz="0" w:space="0" w:color="auto"/>
        <w:bottom w:val="none" w:sz="0" w:space="0" w:color="auto"/>
        <w:right w:val="none" w:sz="0" w:space="0" w:color="auto"/>
      </w:divBdr>
    </w:div>
    <w:div w:id="1633750936">
      <w:bodyDiv w:val="1"/>
      <w:marLeft w:val="0"/>
      <w:marRight w:val="0"/>
      <w:marTop w:val="0"/>
      <w:marBottom w:val="0"/>
      <w:divBdr>
        <w:top w:val="none" w:sz="0" w:space="0" w:color="auto"/>
        <w:left w:val="none" w:sz="0" w:space="0" w:color="auto"/>
        <w:bottom w:val="none" w:sz="0" w:space="0" w:color="auto"/>
        <w:right w:val="none" w:sz="0" w:space="0" w:color="auto"/>
      </w:divBdr>
    </w:div>
    <w:div w:id="1695568923">
      <w:bodyDiv w:val="1"/>
      <w:marLeft w:val="0"/>
      <w:marRight w:val="0"/>
      <w:marTop w:val="0"/>
      <w:marBottom w:val="0"/>
      <w:divBdr>
        <w:top w:val="none" w:sz="0" w:space="0" w:color="auto"/>
        <w:left w:val="none" w:sz="0" w:space="0" w:color="auto"/>
        <w:bottom w:val="none" w:sz="0" w:space="0" w:color="auto"/>
        <w:right w:val="none" w:sz="0" w:space="0" w:color="auto"/>
      </w:divBdr>
    </w:div>
    <w:div w:id="1706714080">
      <w:bodyDiv w:val="1"/>
      <w:marLeft w:val="0"/>
      <w:marRight w:val="0"/>
      <w:marTop w:val="0"/>
      <w:marBottom w:val="0"/>
      <w:divBdr>
        <w:top w:val="none" w:sz="0" w:space="0" w:color="auto"/>
        <w:left w:val="none" w:sz="0" w:space="0" w:color="auto"/>
        <w:bottom w:val="none" w:sz="0" w:space="0" w:color="auto"/>
        <w:right w:val="none" w:sz="0" w:space="0" w:color="auto"/>
      </w:divBdr>
    </w:div>
    <w:div w:id="210221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5267.123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11141" TargetMode="External"/><Relationship Id="rId5" Type="http://schemas.openxmlformats.org/officeDocument/2006/relationships/settings" Target="settings.xml"/><Relationship Id="rId10" Type="http://schemas.openxmlformats.org/officeDocument/2006/relationships/hyperlink" Target="consultantplus://offline/ref=FE912D7A25660CCCABE430C0D7E28A9DE5AAAFFAA0B4F7800DBC84F315AE69F64EC8949C02E0062A47AAF96B1434CF1F3A12ACCE976CDCD6MCp2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B3215-A8EB-4045-9EA8-17976FBD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П О В Е С Т К А    Д Н Я</vt:lpstr>
    </vt:vector>
  </TitlesOfParts>
  <Company>xxl</Company>
  <LinksUpToDate>false</LinksUpToDate>
  <CharactersWithSpaces>35664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В Е С Т К А    Д Н Я</dc:title>
  <dc:creator>marina</dc:creator>
  <cp:lastModifiedBy>sis</cp:lastModifiedBy>
  <cp:revision>4</cp:revision>
  <cp:lastPrinted>2020-01-10T12:12:00Z</cp:lastPrinted>
  <dcterms:created xsi:type="dcterms:W3CDTF">2021-12-07T09:53:00Z</dcterms:created>
  <dcterms:modified xsi:type="dcterms:W3CDTF">2021-12-07T10:22:00Z</dcterms:modified>
</cp:coreProperties>
</file>